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spacing w:line="415" w:lineRule="auto"/>
        <w:jc w:val="left"/>
      </w:pPr>
      <w:bookmarkStart w:id="0" w:name="_Toc69810748"/>
      <w:bookmarkStart w:id="1" w:name="_Toc82507468"/>
      <w:bookmarkStart w:id="2" w:name="_Toc82520904"/>
      <w:bookmarkStart w:id="3" w:name="_Toc32343"/>
      <w:r>
        <w:rPr>
          <w:rFonts w:hint="eastAsia"/>
        </w:rPr>
        <w:t>招标公告附件</w:t>
      </w:r>
      <w:bookmarkStart w:id="12" w:name="_GoBack"/>
      <w:bookmarkEnd w:id="12"/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  <w:r>
        <w:rPr>
          <w:rFonts w:hint="eastAsia"/>
        </w:rPr>
        <w:t>（与报名资格一致）</w:t>
      </w:r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tbl>
      <w:tblPr>
        <w:tblStyle w:val="8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77"/>
        <w:gridCol w:w="3550"/>
        <w:gridCol w:w="2593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7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3550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25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14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7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3550" w:type="dxa"/>
            <w:noWrap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投标人必须是在中华人民共和国境内注册具有独立法人资格。</w:t>
            </w:r>
          </w:p>
        </w:tc>
        <w:tc>
          <w:tcPr>
            <w:tcW w:w="2593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146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69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277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企业资质</w:t>
            </w:r>
          </w:p>
        </w:tc>
        <w:tc>
          <w:tcPr>
            <w:tcW w:w="3550" w:type="dxa"/>
            <w:noWrap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投标单位应具备：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①在有效期内的施工劳务资质证书。</w:t>
            </w:r>
          </w:p>
          <w:p>
            <w:pPr>
              <w:rPr>
                <w:b/>
                <w:bCs/>
                <w:sz w:val="32"/>
                <w:szCs w:val="32"/>
                <w:highlight w:val="yellow"/>
                <w:lang w:bidi="en-US"/>
              </w:rPr>
            </w:pPr>
            <w:r>
              <w:rPr>
                <w:rFonts w:hint="eastAsia" w:ascii="宋体" w:hAnsi="宋体" w:cs="宋体"/>
              </w:rPr>
              <w:t>②在有效期内的建筑施工安全生产许可证。</w:t>
            </w:r>
          </w:p>
        </w:tc>
        <w:tc>
          <w:tcPr>
            <w:tcW w:w="2593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提供有效证书复印件并加盖公章</w:t>
            </w:r>
          </w:p>
        </w:tc>
        <w:tc>
          <w:tcPr>
            <w:tcW w:w="1146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69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77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3550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本项目不接受联合体投标</w:t>
            </w:r>
          </w:p>
        </w:tc>
        <w:tc>
          <w:tcPr>
            <w:tcW w:w="2593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需提供说明并加盖公章</w:t>
            </w:r>
          </w:p>
        </w:tc>
        <w:tc>
          <w:tcPr>
            <w:tcW w:w="1146" w:type="dxa"/>
            <w:noWrap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77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3550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593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人自行通过“信用中国”网站（</w:t>
            </w:r>
            <w:r>
              <w:rPr>
                <w:rFonts w:hint="eastAsia"/>
              </w:rPr>
              <w:t>www.creditchina.gov.cn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146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277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3550" w:type="dxa"/>
            <w:noWrap/>
            <w:vAlign w:val="center"/>
          </w:tcPr>
          <w:p>
            <w:pPr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法人授权人联系电话和邮箱</w:t>
            </w:r>
          </w:p>
        </w:tc>
        <w:tc>
          <w:tcPr>
            <w:tcW w:w="2593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4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>
      <w:pPr>
        <w:spacing w:line="400" w:lineRule="exact"/>
        <w:jc w:val="center"/>
        <w:rPr>
          <w:sz w:val="28"/>
          <w:szCs w:val="28"/>
        </w:rPr>
      </w:pP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4．以上资料需同时提供电子扫描件。</w:t>
      </w:r>
    </w:p>
    <w:p>
      <w:pPr>
        <w:pStyle w:val="3"/>
        <w:pageBreakBefore/>
        <w:spacing w:line="415" w:lineRule="auto"/>
        <w:jc w:val="left"/>
      </w:pPr>
      <w:bookmarkStart w:id="4" w:name="_Toc69810749"/>
      <w:bookmarkStart w:id="5" w:name="_Toc1542"/>
      <w:bookmarkStart w:id="6" w:name="_Toc82507469"/>
      <w:bookmarkStart w:id="7" w:name="_Toc82520905"/>
      <w:r>
        <w:rPr>
          <w:rFonts w:hint="eastAsia"/>
        </w:rPr>
        <w:t>招标公告附件</w:t>
      </w:r>
      <w:r>
        <w:t>2</w:t>
      </w:r>
      <w:bookmarkEnd w:id="4"/>
      <w:r>
        <w:rPr>
          <w:rFonts w:hint="eastAsia"/>
        </w:rPr>
        <w:t>：</w:t>
      </w:r>
      <w:bookmarkEnd w:id="5"/>
      <w:bookmarkEnd w:id="6"/>
      <w:bookmarkEnd w:id="7"/>
    </w:p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6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8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附：法定代表人身份证复印件(正反面)</w:t>
            </w:r>
          </w:p>
        </w:tc>
      </w:tr>
    </w:tbl>
    <w:p>
      <w:pPr>
        <w:spacing w:line="360" w:lineRule="auto"/>
        <w:rPr>
          <w:rFonts w:ascii="宋体" w:hAnsi="宋体"/>
        </w:rPr>
      </w:pPr>
      <w:bookmarkStart w:id="8" w:name="_Toc69810750"/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pStyle w:val="3"/>
        <w:spacing w:line="360" w:lineRule="auto"/>
        <w:jc w:val="left"/>
        <w:rPr>
          <w:rFonts w:ascii="宋体" w:hAnsi="宋体"/>
        </w:rPr>
      </w:pPr>
      <w:bookmarkStart w:id="9" w:name="_Toc82507470"/>
      <w:bookmarkStart w:id="10" w:name="_Toc82520906"/>
      <w:bookmarkStart w:id="11" w:name="_Toc31424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bookmarkEnd w:id="8"/>
      <w:r>
        <w:rPr>
          <w:rFonts w:hint="eastAsia" w:ascii="宋体" w:hAnsi="宋体"/>
        </w:rPr>
        <w:t>：</w:t>
      </w:r>
      <w:bookmarkEnd w:id="9"/>
      <w:bookmarkEnd w:id="10"/>
      <w:bookmarkEnd w:id="11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8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附：授权代表身份证复印件(正反面)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5755B"/>
    <w:rsid w:val="1C6041A6"/>
    <w:rsid w:val="5E0B6491"/>
    <w:rsid w:val="633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widowControl w:val="0"/>
      <w:jc w:val="center"/>
      <w:outlineLvl w:val="1"/>
    </w:pPr>
    <w:rPr>
      <w:rFonts w:ascii="Arial" w:hAnsi="Arial" w:eastAsia="宋体" w:cs="Times New Roman"/>
      <w:b w:val="0"/>
      <w:bCs w:val="0"/>
      <w:kern w:val="2"/>
      <w:lang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widowControl/>
      <w:spacing w:before="260" w:after="260" w:line="416" w:lineRule="auto"/>
      <w:outlineLvl w:val="2"/>
    </w:pPr>
    <w:rPr>
      <w:rFonts w:ascii="仿宋" w:hAnsi="仿宋" w:eastAsia="仿宋" w:cs="仿宋"/>
      <w:b/>
      <w:bCs/>
      <w:kern w:val="0"/>
      <w:sz w:val="32"/>
      <w:szCs w:val="32"/>
      <w:lang w:eastAsia="en-US" w:bidi="en-US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widowControl/>
      <w:spacing w:after="120" w:line="341" w:lineRule="auto"/>
    </w:pPr>
    <w:rPr>
      <w:rFonts w:ascii="仿宋" w:hAnsi="仿宋" w:eastAsia="仿宋" w:cs="仿宋"/>
      <w:kern w:val="0"/>
      <w:sz w:val="24"/>
      <w:szCs w:val="24"/>
      <w:lang w:eastAsia="en-US" w:bidi="en-US"/>
    </w:rPr>
  </w:style>
  <w:style w:type="paragraph" w:styleId="6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7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2026-03-02T00:40:00Z</dcterms:created>
  <dc:creator>LXX</dc:creator>
  <cp:lastModifiedBy>未知</cp:lastModifiedBy>
  <dcterms:modified xsi:type="dcterms:W3CDTF">2026-05-14T10:40:15Z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A3CBE8E07A554022A768FFC5B731957E</vt:lpwstr>
  </property>
</Properties>
</file>