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招标公告</w:t>
      </w:r>
    </w:p>
    <w:p>
      <w:pP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</w:rPr>
        <w:t xml:space="preserve"> </w:t>
      </w:r>
      <w:bookmarkStart w:id="0" w:name="OLE_LINK31"/>
      <w:r>
        <w:rPr>
          <w:rFonts w:ascii="宋体" w:hAnsi="宋体" w:cs="宋体"/>
        </w:rPr>
        <w:t>深圳报业集团</w:t>
      </w:r>
      <w:r>
        <w:rPr>
          <w:rFonts w:hint="eastAsia" w:ascii="宋体" w:hAnsi="宋体" w:cs="宋体"/>
        </w:rPr>
        <w:t>党政办公室</w:t>
      </w:r>
      <w:r>
        <w:rPr>
          <w:rFonts w:ascii="宋体" w:hAnsi="宋体" w:cs="宋体"/>
        </w:rPr>
        <w:t>（以下简称“招标机构”）受</w:t>
      </w:r>
      <w:r>
        <w:rPr>
          <w:rFonts w:hint="eastAsia" w:ascii="宋体" w:hAnsi="宋体" w:cs="宋体"/>
        </w:rPr>
        <w:t>招标人</w:t>
      </w:r>
      <w:r>
        <w:rPr>
          <w:rFonts w:ascii="宋体" w:hAnsi="宋体" w:cs="宋体"/>
        </w:rPr>
        <w:t>委托，就</w:t>
      </w:r>
      <w:r>
        <w:rPr>
          <w:rFonts w:hint="eastAsia" w:ascii="宋体" w:hAnsi="宋体" w:cs="宋体"/>
          <w:u w:val="single"/>
        </w:rPr>
        <w:t>地铁传媒高空广告安装和UV喷绘综合服务</w:t>
      </w:r>
      <w:r>
        <w:rPr>
          <w:rFonts w:hint="eastAsia" w:ascii="宋体" w:hAnsi="宋体" w:cs="宋体"/>
        </w:rPr>
        <w:t>项目</w:t>
      </w:r>
      <w:r>
        <w:rPr>
          <w:rFonts w:ascii="宋体" w:hAnsi="宋体" w:cs="宋体"/>
        </w:rPr>
        <w:t>进行公开招标，欢迎有实力的单位参加投标</w:t>
      </w:r>
      <w:r>
        <w:rPr>
          <w:rFonts w:hint="eastAsia" w:ascii="宋体" w:hAnsi="宋体" w:cs="宋体"/>
        </w:rPr>
        <w:t>。</w:t>
      </w:r>
      <w:r>
        <w:rPr>
          <w:rFonts w:ascii="宋体" w:hAnsi="宋体" w:cs="宋体"/>
        </w:rPr>
        <w:t xml:space="preserve"> </w:t>
      </w:r>
    </w:p>
    <w:p>
      <w:pPr>
        <w:numPr>
          <w:ilvl w:val="0"/>
          <w:numId w:val="1"/>
        </w:numPr>
        <w:spacing w:line="320" w:lineRule="exac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项目概况</w:t>
      </w:r>
    </w:p>
    <w:p>
      <w:pPr>
        <w:spacing w:line="320" w:lineRule="exact"/>
        <w:ind w:firstLine="420" w:firstLineChars="200"/>
        <w:rPr>
          <w:rFonts w:ascii="宋体" w:hAnsi="宋体" w:cs="宋体"/>
          <w:b/>
          <w:bCs/>
          <w:color w:val="0000FF"/>
        </w:rPr>
      </w:pPr>
      <w:bookmarkStart w:id="1" w:name="OLE_LINK19"/>
      <w:bookmarkStart w:id="2" w:name="OLE_LINK51"/>
      <w:r>
        <w:rPr>
          <w:rFonts w:hint="eastAsia" w:ascii="宋体" w:hAnsi="宋体"/>
        </w:rPr>
        <w:t>深圳报业地铁传媒有限公司因业务经营需要，拟将高空广告安装和UV广告画面喷绘业务委托给一家既有高空作业资质又有大型UV喷绘配套设备的公司提供此项综合服务，高空广告安装施工时间为地铁停运后至次日地铁营运前。参考近年数据，年度高空广告上/下画作业面积约7500平方米，年</w:t>
      </w:r>
      <w:r>
        <w:rPr>
          <w:rFonts w:ascii="宋体" w:hAnsi="宋体"/>
        </w:rPr>
        <w:t>作业频次约</w:t>
      </w:r>
      <w:r>
        <w:rPr>
          <w:rFonts w:hint="eastAsia" w:ascii="宋体" w:hAnsi="宋体"/>
        </w:rPr>
        <w:t>130次；UV喷绘制作面积约15000平方米。</w:t>
      </w:r>
    </w:p>
    <w:bookmarkEnd w:id="1"/>
    <w:bookmarkEnd w:id="2"/>
    <w:p>
      <w:pPr>
        <w:spacing w:line="320" w:lineRule="exact"/>
        <w:ind w:firstLine="422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二、投标人必须具备下列资格条件</w:t>
      </w:r>
    </w:p>
    <w:p>
      <w:pPr>
        <w:spacing w:line="320" w:lineRule="exact"/>
        <w:ind w:firstLine="420" w:firstLineChars="200"/>
        <w:rPr>
          <w:rFonts w:ascii="宋体" w:hAnsi="宋体" w:cs="宋体"/>
        </w:rPr>
      </w:pPr>
      <w:r>
        <w:rPr>
          <w:rFonts w:ascii="宋体" w:hAnsi="宋体" w:cs="宋体"/>
        </w:rPr>
        <w:t>1.投标人必须</w:t>
      </w:r>
      <w:bookmarkStart w:id="3" w:name="OLE_LINK6"/>
      <w:bookmarkStart w:id="4" w:name="OLE_LINK3"/>
      <w:r>
        <w:rPr>
          <w:rFonts w:hint="eastAsia" w:ascii="宋体" w:hAnsi="宋体"/>
        </w:rPr>
        <w:t>遵守国家有关的法律、法规，并具有独立法人资格，具有独立承担民事责任的能力</w:t>
      </w:r>
      <w:bookmarkEnd w:id="3"/>
      <w:bookmarkEnd w:id="4"/>
      <w:r>
        <w:rPr>
          <w:rFonts w:hint="eastAsia" w:ascii="宋体" w:hAnsi="宋体" w:cs="宋体"/>
        </w:rPr>
        <w:t>。</w:t>
      </w:r>
    </w:p>
    <w:p>
      <w:pPr>
        <w:spacing w:line="320" w:lineRule="exact"/>
        <w:ind w:firstLine="420" w:firstLineChars="200"/>
        <w:rPr>
          <w:rFonts w:ascii="宋体" w:hAnsi="宋体" w:cs="宋体"/>
        </w:rPr>
      </w:pPr>
      <w:r>
        <w:rPr>
          <w:rFonts w:ascii="宋体" w:hAnsi="宋体" w:cs="宋体"/>
        </w:rPr>
        <w:t>2.本项目不接受联合体投标</w:t>
      </w:r>
      <w:r>
        <w:rPr>
          <w:rFonts w:hint="eastAsia" w:ascii="宋体" w:hAnsi="宋体" w:cs="宋体"/>
        </w:rPr>
        <w:t>，且不允许转包和分包</w:t>
      </w:r>
      <w:r>
        <w:rPr>
          <w:rFonts w:ascii="宋体" w:hAnsi="宋体" w:cs="宋体"/>
        </w:rPr>
        <w:t>。</w:t>
      </w:r>
    </w:p>
    <w:p>
      <w:pPr>
        <w:spacing w:line="320" w:lineRule="exact"/>
        <w:ind w:firstLine="420" w:firstLineChars="200"/>
      </w:pPr>
      <w:r>
        <w:rPr>
          <w:rFonts w:hint="eastAsia" w:ascii="宋体" w:hAnsi="宋体" w:cs="宋体"/>
        </w:rPr>
        <w:t>3.</w:t>
      </w:r>
      <w:r>
        <w:rPr>
          <w:rFonts w:hint="eastAsia" w:ascii="宋体" w:hAnsi="宋体" w:cs="宋体"/>
          <w:shd w:val="clear" w:color="auto" w:fill="FFFFFF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spacing w:line="320" w:lineRule="exact"/>
        <w:ind w:firstLine="420" w:firstLineChars="200"/>
        <w:rPr>
          <w:rFonts w:ascii="宋体" w:hAnsi="宋体"/>
          <w:shd w:val="clear" w:color="auto" w:fill="FFFFFF"/>
        </w:rPr>
      </w:pPr>
      <w:r>
        <w:rPr>
          <w:rFonts w:hint="eastAsia" w:ascii="宋体" w:hAnsi="宋体"/>
          <w:shd w:val="clear" w:color="auto" w:fill="FFFFFF"/>
        </w:rPr>
        <w:t>4.</w:t>
      </w:r>
      <w:r>
        <w:rPr>
          <w:rFonts w:ascii="宋体" w:hAnsi="宋体"/>
          <w:shd w:val="clear" w:color="auto" w:fill="FFFFFF"/>
        </w:rPr>
        <w:t>未列入“信用中国”网站（</w:t>
      </w:r>
      <w:bookmarkStart w:id="5" w:name="OLE_LINK17"/>
      <w:r>
        <w:fldChar w:fldCharType="begin"/>
      </w:r>
      <w:r>
        <w:instrText xml:space="preserve">HYPERLINK "http://creditcity.creditchina.gov.cn/" \t "_blank"</w:instrText>
      </w:r>
      <w:r>
        <w:fldChar w:fldCharType="separate"/>
      </w:r>
      <w:r>
        <w:rPr>
          <w:rStyle w:val="9"/>
          <w:color w:val="auto"/>
          <w:u w:val="none"/>
          <w:shd w:val="clear" w:color="auto" w:fill="FFFFFF"/>
        </w:rPr>
        <w:t>cr</w:t>
      </w:r>
      <w:bookmarkStart w:id="6" w:name="_Hlt82523157"/>
      <w:r>
        <w:rPr>
          <w:rStyle w:val="9"/>
          <w:color w:val="auto"/>
          <w:u w:val="none"/>
          <w:shd w:val="clear" w:color="auto" w:fill="FFFFFF"/>
        </w:rPr>
        <w:t>e</w:t>
      </w:r>
      <w:bookmarkEnd w:id="6"/>
      <w:r>
        <w:rPr>
          <w:rStyle w:val="9"/>
          <w:color w:val="auto"/>
          <w:u w:val="none"/>
          <w:shd w:val="clear" w:color="auto" w:fill="FFFFFF"/>
        </w:rPr>
        <w:t>di</w:t>
      </w:r>
      <w:bookmarkStart w:id="7" w:name="_Hlt82523166"/>
      <w:r>
        <w:rPr>
          <w:rStyle w:val="9"/>
          <w:color w:val="auto"/>
          <w:u w:val="none"/>
          <w:shd w:val="clear" w:color="auto" w:fill="FFFFFF"/>
        </w:rPr>
        <w:t>t</w:t>
      </w:r>
      <w:bookmarkEnd w:id="7"/>
      <w:r>
        <w:rPr>
          <w:rStyle w:val="9"/>
          <w:color w:val="auto"/>
          <w:u w:val="none"/>
          <w:shd w:val="clear" w:color="auto" w:fill="FFFFFF"/>
        </w:rPr>
        <w:t>china.gov.cn</w:t>
      </w:r>
      <w:r>
        <w:fldChar w:fldCharType="end"/>
      </w:r>
      <w:bookmarkEnd w:id="5"/>
      <w:r>
        <w:rPr>
          <w:rFonts w:ascii="宋体" w:hAnsi="宋体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spacing w:line="320" w:lineRule="exact"/>
        <w:ind w:firstLine="420" w:firstLineChars="200"/>
      </w:pPr>
      <w:r>
        <w:rPr>
          <w:rFonts w:hint="eastAsia" w:ascii="宋体" w:hAnsi="宋体"/>
          <w:shd w:val="clear" w:color="auto" w:fill="FFFFFF"/>
        </w:rPr>
        <w:t>5.</w:t>
      </w:r>
      <w:r>
        <w:rPr>
          <w:rFonts w:hint="eastAsia"/>
        </w:rPr>
        <w:t xml:space="preserve"> 企业具备《</w:t>
      </w:r>
      <w:bookmarkStart w:id="8" w:name="OLE_LINK78"/>
      <w:r>
        <w:rPr>
          <w:rFonts w:hint="eastAsia"/>
        </w:rPr>
        <w:t>高空作业服务企业资质证书</w:t>
      </w:r>
      <w:bookmarkEnd w:id="8"/>
      <w:r>
        <w:rPr>
          <w:rFonts w:hint="eastAsia"/>
        </w:rPr>
        <w:t>》</w:t>
      </w:r>
    </w:p>
    <w:p>
      <w:pPr>
        <w:spacing w:line="320" w:lineRule="exact"/>
        <w:ind w:firstLine="420" w:firstLineChars="200"/>
        <w:rPr>
          <w:rFonts w:ascii="宋体" w:hAnsi="宋体"/>
          <w:shd w:val="clear" w:color="auto" w:fill="FFFFFF"/>
        </w:rPr>
      </w:pPr>
      <w:r>
        <w:rPr>
          <w:rFonts w:hint="eastAsia" w:ascii="宋体" w:hAnsi="宋体"/>
          <w:shd w:val="clear" w:color="auto" w:fill="FFFFFF"/>
        </w:rPr>
        <w:t xml:space="preserve">6. </w:t>
      </w:r>
      <w:bookmarkStart w:id="9" w:name="OLE_LINK67"/>
      <w:bookmarkStart w:id="10" w:name="OLE_LINK66"/>
      <w:r>
        <w:rPr>
          <w:rFonts w:hint="eastAsia" w:ascii="宋体" w:hAnsi="宋体"/>
          <w:shd w:val="clear" w:color="auto" w:fill="FFFFFF"/>
        </w:rPr>
        <w:t>投标人自有UV机器设备，UV机打印宽幅3.2米或以上，且设备购买时间不早于2020年，</w:t>
      </w:r>
    </w:p>
    <w:p>
      <w:pPr>
        <w:spacing w:line="320" w:lineRule="exact"/>
        <w:rPr>
          <w:rFonts w:ascii="宋体" w:hAnsi="宋体"/>
          <w:shd w:val="clear" w:color="auto" w:fill="FFFFFF"/>
        </w:rPr>
      </w:pPr>
      <w:r>
        <w:rPr>
          <w:rFonts w:hint="eastAsia" w:ascii="宋体" w:hAnsi="宋体"/>
          <w:shd w:val="clear" w:color="auto" w:fill="FFFFFF"/>
        </w:rPr>
        <w:t>提供至少1台大型UV机器设备的购买合同和发票，发票抬头须为投标人公司的名称，以上材料提供复印件并加盖公章（原件备查）。</w:t>
      </w:r>
    </w:p>
    <w:bookmarkEnd w:id="9"/>
    <w:bookmarkEnd w:id="10"/>
    <w:p>
      <w:pPr>
        <w:pStyle w:val="2"/>
      </w:pPr>
    </w:p>
    <w:p>
      <w:pPr>
        <w:spacing w:line="320" w:lineRule="exact"/>
        <w:ind w:firstLine="421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</w:t>
      </w:r>
      <w:r>
        <w:rPr>
          <w:rFonts w:hint="eastAsia" w:ascii="宋体" w:hAnsi="宋体" w:cs="宋体"/>
          <w:b/>
        </w:rPr>
        <w:t>招标文件获取</w:t>
      </w:r>
    </w:p>
    <w:p>
      <w:pPr>
        <w:spacing w:line="320" w:lineRule="exact"/>
        <w:ind w:left="210" w:leftChars="100" w:firstLine="211" w:firstLineChars="10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1.</w:t>
      </w:r>
      <w:bookmarkStart w:id="11" w:name="OLE_LINK33"/>
      <w:r>
        <w:rPr>
          <w:rFonts w:hint="eastAsia" w:ascii="宋体" w:hAnsi="宋体" w:cs="宋体"/>
          <w:b/>
          <w:bCs/>
        </w:rPr>
        <w:t>报名时间</w:t>
      </w:r>
      <w:bookmarkEnd w:id="11"/>
      <w:r>
        <w:rPr>
          <w:rFonts w:hint="eastAsia" w:ascii="宋体" w:hAnsi="宋体" w:cs="宋体"/>
          <w:b/>
          <w:bCs/>
        </w:rPr>
        <w:t>：</w:t>
      </w:r>
      <w:r>
        <w:rPr>
          <w:rFonts w:ascii="宋体" w:hAnsi="宋体" w:cs="宋体"/>
        </w:rPr>
        <w:t>投标人</w:t>
      </w:r>
      <w:r>
        <w:rPr>
          <w:rFonts w:hint="eastAsia" w:ascii="宋体" w:hAnsi="宋体" w:cs="宋体"/>
        </w:rPr>
        <w:t>应于</w:t>
      </w:r>
      <w:r>
        <w:rPr>
          <w:rFonts w:ascii="宋体" w:hAnsi="宋体" w:cs="宋体"/>
          <w:u w:val="single"/>
        </w:rPr>
        <w:t>　</w:t>
      </w:r>
      <w:r>
        <w:rPr>
          <w:rFonts w:hint="eastAsia" w:ascii="宋体" w:hAnsi="宋体" w:cs="宋体"/>
          <w:u w:val="single"/>
        </w:rPr>
        <w:t>2026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>6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>16</w:t>
      </w:r>
      <w:r>
        <w:rPr>
          <w:rFonts w:hint="eastAsia" w:ascii="宋体" w:hAnsi="宋体" w:cs="宋体"/>
        </w:rPr>
        <w:t>日</w:t>
      </w:r>
      <w:r>
        <w:rPr>
          <w:rFonts w:hint="eastAsia" w:ascii="宋体" w:hAnsi="宋体" w:cs="宋体"/>
          <w:u w:val="single"/>
          <w:lang w:val="en-US" w:eastAsia="zh-CN"/>
        </w:rPr>
        <w:t>11</w:t>
      </w:r>
      <w:r>
        <w:rPr>
          <w:rFonts w:hint="eastAsia" w:ascii="宋体" w:hAnsi="宋体" w:cs="宋体"/>
        </w:rPr>
        <w:t>时</w:t>
      </w:r>
      <w:r>
        <w:rPr>
          <w:rFonts w:hint="eastAsia" w:ascii="宋体" w:hAnsi="宋体" w:cs="宋体"/>
          <w:u w:val="single"/>
          <w:lang w:val="en-US" w:eastAsia="zh-CN"/>
        </w:rPr>
        <w:t>30</w:t>
      </w:r>
      <w:r>
        <w:rPr>
          <w:rFonts w:hint="eastAsia" w:ascii="宋体" w:hAnsi="宋体" w:cs="宋体"/>
        </w:rPr>
        <w:t>分</w:t>
      </w:r>
      <w:r>
        <w:rPr>
          <w:rFonts w:ascii="宋体" w:hAnsi="宋体" w:cs="宋体"/>
        </w:rPr>
        <w:t>前</w:t>
      </w:r>
      <w:r>
        <w:rPr>
          <w:rFonts w:hint="eastAsia" w:ascii="宋体" w:hAnsi="宋体" w:cs="宋体"/>
        </w:rPr>
        <w:t>完成报名，以获取招标文件。</w:t>
      </w:r>
    </w:p>
    <w:p>
      <w:pPr>
        <w:spacing w:line="320" w:lineRule="exact"/>
        <w:ind w:left="210" w:leftChars="100" w:firstLine="211" w:firstLineChars="100"/>
        <w:rPr>
          <w:rFonts w:ascii="宋体" w:hAnsi="宋体" w:cs="宋体"/>
          <w:b/>
          <w:bCs/>
        </w:rPr>
      </w:pPr>
      <w:bookmarkStart w:id="12" w:name="OLE_LINK38"/>
      <w:r>
        <w:rPr>
          <w:rFonts w:hint="eastAsia" w:ascii="宋体" w:hAnsi="宋体" w:cs="宋体"/>
          <w:b/>
          <w:bCs/>
        </w:rPr>
        <w:t>2.报名方</w:t>
      </w:r>
      <w:bookmarkEnd w:id="12"/>
      <w:r>
        <w:rPr>
          <w:rFonts w:hint="eastAsia" w:ascii="宋体" w:hAnsi="宋体" w:cs="宋体"/>
          <w:b/>
          <w:bCs/>
        </w:rPr>
        <w:t>式：</w:t>
      </w:r>
    </w:p>
    <w:p>
      <w:pPr>
        <w:spacing w:line="320" w:lineRule="exact"/>
        <w:ind w:left="210" w:leftChars="100" w:firstLine="21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>
      <w:pPr>
        <w:spacing w:line="320" w:lineRule="exact"/>
        <w:ind w:left="210" w:leftChars="100" w:firstLine="210" w:firstLineChars="100"/>
        <w:rPr>
          <w:rFonts w:ascii="宋体" w:hAnsi="宋体" w:cs="宋体"/>
        </w:rPr>
      </w:pPr>
      <w:bookmarkStart w:id="13" w:name="OLE_LINK36"/>
      <w:r>
        <w:rPr>
          <w:rFonts w:hint="eastAsia" w:ascii="宋体" w:hAnsi="宋体" w:cs="宋体"/>
        </w:rPr>
        <w:t>（2）线下报名：</w:t>
      </w:r>
      <w:bookmarkEnd w:id="13"/>
      <w:r>
        <w:rPr>
          <w:rFonts w:hint="eastAsia" w:ascii="宋体" w:hAnsi="宋体" w:cs="宋体"/>
        </w:rPr>
        <w:t>携带报名资料原件至招标机构处现</w:t>
      </w:r>
      <w:bookmarkStart w:id="14" w:name="OLE_LINK39"/>
      <w:r>
        <w:rPr>
          <w:rFonts w:hint="eastAsia" w:ascii="宋体" w:hAnsi="宋体" w:cs="宋体"/>
        </w:rPr>
        <w:t>场报名，现场完成缴费后，提供缴费截图及开票信息，同时将电子版</w:t>
      </w:r>
      <w:r>
        <w:t>PDF</w:t>
      </w:r>
      <w:r>
        <w:rPr>
          <w:rFonts w:hint="eastAsia" w:ascii="宋体" w:hAnsi="宋体" w:cs="宋体"/>
        </w:rPr>
        <w:t>扫描件于报名截止前发送至招标机构邮箱。</w:t>
      </w:r>
    </w:p>
    <w:p>
      <w:pPr>
        <w:spacing w:line="320" w:lineRule="exact"/>
        <w:ind w:left="210" w:leftChars="100" w:firstLine="211" w:firstLineChars="10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3</w:t>
      </w:r>
      <w:bookmarkStart w:id="15" w:name="OLE_LINK35"/>
      <w:r>
        <w:rPr>
          <w:rFonts w:hint="eastAsia" w:ascii="宋体" w:hAnsi="宋体" w:cs="宋体"/>
          <w:b/>
          <w:bCs/>
        </w:rPr>
        <w:t>.报名资料：</w:t>
      </w:r>
      <w:bookmarkEnd w:id="14"/>
      <w:r>
        <w:rPr>
          <w:rFonts w:hint="eastAsia" w:ascii="宋体" w:hAnsi="宋体" w:cs="宋体"/>
        </w:rPr>
        <w:t>按</w:t>
      </w:r>
      <w:bookmarkEnd w:id="15"/>
      <w:r>
        <w:rPr>
          <w:rFonts w:hint="eastAsia" w:ascii="宋体" w:hAnsi="宋体" w:cs="宋体"/>
        </w:rPr>
        <w:t>招标公告要求准备资格证明文件，填写《投标报名资格审查指引表》，依表序排列材料，所有复印件均需加盖公章。无论线上或线下</w:t>
      </w:r>
      <w:bookmarkStart w:id="16" w:name="OLE_LINK34"/>
      <w:r>
        <w:rPr>
          <w:rFonts w:hint="eastAsia" w:ascii="宋体" w:hAnsi="宋体" w:cs="宋体"/>
        </w:rPr>
        <w:t>报名，均</w:t>
      </w:r>
      <w:bookmarkStart w:id="17" w:name="OLE_LINK32"/>
      <w:r>
        <w:rPr>
          <w:rFonts w:hint="eastAsia" w:ascii="宋体" w:hAnsi="宋体" w:cs="宋体"/>
        </w:rPr>
        <w:t>需</w:t>
      </w:r>
      <w:bookmarkEnd w:id="17"/>
      <w:r>
        <w:rPr>
          <w:rFonts w:hint="eastAsia" w:ascii="宋体" w:hAnsi="宋体" w:cs="宋体"/>
        </w:rPr>
        <w:t>同时提供报名资料纸质版原件及</w:t>
      </w:r>
      <w:bookmarkStart w:id="18" w:name="OLE_LINK41"/>
      <w:r>
        <w:rPr>
          <w:rFonts w:hint="eastAsia" w:ascii="宋体" w:hAnsi="宋体" w:cs="宋体"/>
        </w:rPr>
        <w:t>电子版</w:t>
      </w:r>
      <w:bookmarkStart w:id="19" w:name="OLE_LINK42"/>
      <w:r>
        <w:t>PDF</w:t>
      </w:r>
      <w:r>
        <w:rPr>
          <w:rFonts w:hint="eastAsia" w:ascii="宋体" w:hAnsi="宋体" w:cs="宋体"/>
        </w:rPr>
        <w:t>扫描件</w:t>
      </w:r>
      <w:bookmarkEnd w:id="18"/>
      <w:bookmarkEnd w:id="19"/>
      <w:r>
        <w:rPr>
          <w:rFonts w:hint="eastAsia" w:ascii="宋体" w:hAnsi="宋体" w:cs="宋体"/>
        </w:rPr>
        <w:t>。</w:t>
      </w:r>
      <w:bookmarkEnd w:id="16"/>
    </w:p>
    <w:p>
      <w:pPr>
        <w:pStyle w:val="2"/>
        <w:spacing w:line="320" w:lineRule="exact"/>
        <w:ind w:firstLine="450"/>
        <w:rPr>
          <w:rFonts w:ascii="宋体" w:hAnsi="宋体" w:cs="宋体"/>
          <w:kern w:val="2"/>
          <w:sz w:val="21"/>
          <w:szCs w:val="21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</w:rPr>
        <w:t>4.招标文件售价：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500 </w:t>
      </w:r>
      <w:r>
        <w:rPr>
          <w:rFonts w:hint="eastAsia" w:ascii="宋体" w:hAnsi="宋体" w:cs="宋体"/>
          <w:kern w:val="2"/>
          <w:sz w:val="21"/>
          <w:szCs w:val="21"/>
        </w:rPr>
        <w:t>元，售后不退。</w:t>
      </w:r>
    </w:p>
    <w:p>
      <w:pPr>
        <w:spacing w:line="320" w:lineRule="exact"/>
        <w:ind w:firstLine="450"/>
      </w:pPr>
      <w:r>
        <w:rPr>
          <w:rFonts w:hint="eastAsia" w:ascii="宋体" w:hAnsi="宋体" w:cs="宋体"/>
          <w:b/>
          <w:bCs/>
        </w:rPr>
        <w:t>5.发票领取</w:t>
      </w:r>
      <w:r>
        <w:rPr>
          <w:rFonts w:hint="eastAsia"/>
          <w:b/>
          <w:bCs/>
        </w:rPr>
        <w:t>：</w:t>
      </w:r>
      <w:r>
        <w:rPr>
          <w:rFonts w:hint="eastAsia"/>
        </w:rPr>
        <w:t>报名截止后</w:t>
      </w:r>
      <w:r>
        <w:rPr>
          <w:rFonts w:hint="eastAsia" w:ascii="宋体" w:hAnsi="宋体" w:cs="宋体"/>
        </w:rPr>
        <w:t>5</w:t>
      </w:r>
      <w:r>
        <w:rPr>
          <w:rFonts w:hint="eastAsia"/>
        </w:rPr>
        <w:t>个工作日内，</w:t>
      </w:r>
      <w:bookmarkStart w:id="20" w:name="OLE_LINK37"/>
      <w:r>
        <w:rPr>
          <w:rFonts w:hint="eastAsia"/>
        </w:rPr>
        <w:t>发票将发送至投标人提供的邮箱。</w:t>
      </w:r>
    </w:p>
    <w:p>
      <w:pPr>
        <w:pStyle w:val="2"/>
        <w:spacing w:line="320" w:lineRule="exact"/>
        <w:rPr>
          <w:rFonts w:ascii="宋体" w:hAnsi="宋体" w:cs="宋体"/>
          <w:kern w:val="2"/>
          <w:sz w:val="21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 w:cs="宋体"/>
          <w:b/>
          <w:bCs/>
          <w:kern w:val="2"/>
          <w:sz w:val="21"/>
          <w:szCs w:val="21"/>
        </w:rPr>
        <w:t xml:space="preserve"> 6.招标文件获取：</w:t>
      </w:r>
      <w:r>
        <w:rPr>
          <w:rFonts w:hint="eastAsia" w:ascii="宋体" w:hAnsi="宋体" w:cs="宋体"/>
          <w:kern w:val="2"/>
          <w:sz w:val="21"/>
          <w:szCs w:val="21"/>
        </w:rPr>
        <w:t>报名完成后，招标文件将发送至投标人提供的邮箱。</w:t>
      </w:r>
    </w:p>
    <w:bookmarkEnd w:id="20"/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20" w:lineRule="exact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b/>
          <w:kern w:val="0"/>
        </w:rPr>
        <w:t xml:space="preserve">    四、答疑</w:t>
      </w:r>
      <w:r>
        <w:rPr>
          <w:rFonts w:hint="eastAsia" w:ascii="宋体" w:hAnsi="宋体" w:cs="宋体"/>
          <w:kern w:val="0"/>
        </w:rPr>
        <w:t>：如对标书有疑问，请于投标截止时间前两</w:t>
      </w:r>
      <w:bookmarkStart w:id="21" w:name="OLE_LINK45"/>
      <w:r>
        <w:rPr>
          <w:rFonts w:hint="eastAsia" w:ascii="宋体" w:hAnsi="宋体" w:cs="宋体"/>
          <w:kern w:val="0"/>
        </w:rPr>
        <w:t>日</w:t>
      </w:r>
      <w:bookmarkEnd w:id="21"/>
      <w:r>
        <w:rPr>
          <w:rFonts w:hint="eastAsia" w:ascii="宋体" w:hAnsi="宋体" w:cs="宋体"/>
          <w:kern w:val="0"/>
        </w:rPr>
        <w:t>发邮件</w:t>
      </w:r>
      <w:bookmarkStart w:id="22" w:name="OLE_LINK43"/>
      <w:r>
        <w:rPr>
          <w:rFonts w:hint="eastAsia" w:ascii="宋体" w:hAnsi="宋体" w:cs="宋体"/>
          <w:kern w:val="0"/>
        </w:rPr>
        <w:t>至招标机构邮箱</w:t>
      </w:r>
      <w:bookmarkEnd w:id="22"/>
      <w:r>
        <w:rPr>
          <w:rFonts w:ascii="宋体" w:hAnsi="宋体" w:cs="宋体"/>
          <w:kern w:val="0"/>
        </w:rPr>
        <w:t>（须</w:t>
      </w:r>
      <w:r>
        <w:rPr>
          <w:rFonts w:hint="eastAsia" w:ascii="宋体" w:hAnsi="宋体" w:cs="宋体"/>
          <w:kern w:val="0"/>
        </w:rPr>
        <w:t>为</w:t>
      </w:r>
      <w:r>
        <w:rPr>
          <w:rFonts w:ascii="宋体" w:hAnsi="宋体" w:cs="宋体"/>
          <w:kern w:val="0"/>
        </w:rPr>
        <w:t>加盖公章的扫描件）</w:t>
      </w:r>
      <w:r>
        <w:rPr>
          <w:rFonts w:hint="eastAsia" w:ascii="宋体" w:hAnsi="宋体" w:cs="宋体"/>
          <w:kern w:val="0"/>
        </w:rPr>
        <w:t>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20" w:lineRule="exact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  <w:kern w:val="0"/>
        </w:rPr>
        <w:t xml:space="preserve">    五、投标</w:t>
      </w:r>
      <w:r>
        <w:rPr>
          <w:rFonts w:hint="eastAsia" w:ascii="宋体" w:hAnsi="宋体" w:cs="宋体"/>
          <w:b/>
          <w:kern w:val="0"/>
        </w:rPr>
        <w:t>文件递交</w:t>
      </w:r>
      <w:r>
        <w:rPr>
          <w:rFonts w:ascii="宋体" w:hAnsi="宋体" w:cs="宋体"/>
          <w:b/>
          <w:kern w:val="0"/>
        </w:rPr>
        <w:t>：</w:t>
      </w:r>
      <w:r>
        <w:rPr>
          <w:rFonts w:hint="eastAsia" w:ascii="宋体" w:hAnsi="宋体" w:cs="宋体"/>
        </w:rPr>
        <w:t>投标文件应于</w:t>
      </w:r>
      <w:r>
        <w:rPr>
          <w:rFonts w:hint="eastAsia" w:ascii="宋体" w:hAnsi="宋体" w:cs="宋体"/>
          <w:u w:val="single"/>
        </w:rPr>
        <w:t>2026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>6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>23</w:t>
      </w:r>
      <w:r>
        <w:rPr>
          <w:rFonts w:hint="eastAsia" w:ascii="宋体" w:hAnsi="宋体" w:cs="宋体"/>
        </w:rPr>
        <w:t>日</w:t>
      </w:r>
      <w:r>
        <w:rPr>
          <w:rFonts w:hint="eastAsia" w:ascii="宋体" w:hAnsi="宋体" w:cs="宋体"/>
          <w:u w:val="single"/>
        </w:rPr>
        <w:t xml:space="preserve"> 14 </w:t>
      </w:r>
      <w:r>
        <w:rPr>
          <w:rFonts w:hint="eastAsia" w:ascii="宋体" w:hAnsi="宋体" w:cs="宋体"/>
        </w:rPr>
        <w:t>时</w:t>
      </w:r>
      <w:r>
        <w:rPr>
          <w:rFonts w:hint="eastAsia" w:ascii="宋体" w:hAnsi="宋体" w:cs="宋体"/>
          <w:u w:val="single"/>
        </w:rPr>
        <w:t xml:space="preserve"> 30 </w:t>
      </w:r>
      <w:r>
        <w:rPr>
          <w:rFonts w:hint="eastAsia" w:ascii="宋体" w:hAnsi="宋体" w:cs="宋体"/>
        </w:rPr>
        <w:t>分</w:t>
      </w:r>
      <w:r>
        <w:rPr>
          <w:rFonts w:ascii="宋体" w:hAnsi="宋体" w:cs="宋体"/>
        </w:rPr>
        <w:t>前递交或邮寄到招标机构</w:t>
      </w:r>
      <w:r>
        <w:rPr>
          <w:rFonts w:hint="eastAsia" w:ascii="宋体" w:hAnsi="宋体" w:cs="宋体"/>
        </w:rPr>
        <w:t>处</w:t>
      </w:r>
      <w:r>
        <w:rPr>
          <w:rFonts w:ascii="宋体" w:hAnsi="宋体" w:cs="宋体"/>
        </w:rPr>
        <w:t>。</w:t>
      </w:r>
      <w:r>
        <w:rPr>
          <w:rFonts w:hint="eastAsia" w:ascii="宋体" w:hAnsi="宋体" w:cs="宋体"/>
        </w:rPr>
        <w:t>如果弃标，请在投标截止时间前两日发送弃标函</w:t>
      </w:r>
      <w:r>
        <w:rPr>
          <w:rFonts w:hint="eastAsia" w:ascii="宋体" w:hAnsi="宋体" w:cs="宋体"/>
          <w:kern w:val="0"/>
        </w:rPr>
        <w:t>至招标机构邮箱（须为加盖公章的扫描件）</w:t>
      </w:r>
      <w:r>
        <w:rPr>
          <w:rFonts w:hint="eastAsia" w:ascii="宋体" w:hAnsi="宋体" w:cs="宋体"/>
        </w:rPr>
        <w:t>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20" w:lineRule="exact"/>
        <w:ind w:firstLine="422" w:firstLineChars="200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六、招标文件使用特别说明</w:t>
      </w:r>
    </w:p>
    <w:p>
      <w:pPr>
        <w:spacing w:line="3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/>
        </w:rPr>
        <w:sym w:font="Wingdings" w:char="00FE"/>
      </w:r>
      <w:r>
        <w:rPr>
          <w:rFonts w:hint="eastAsia" w:ascii="宋体" w:hAnsi="宋体"/>
        </w:rPr>
        <w:t>”表示选中该条件，“</w:t>
      </w:r>
      <w:r>
        <w:rPr>
          <w:rFonts w:hint="eastAsia" w:ascii="宋体" w:hAnsi="宋体"/>
        </w:rPr>
        <w:sym w:font="Wingdings" w:char="00A8"/>
      </w:r>
      <w:r>
        <w:rPr>
          <w:rFonts w:hint="eastAsia" w:ascii="宋体" w:hAnsi="宋体"/>
        </w:rPr>
        <w:t>”表示不选中该条件。对于招标文件中下划线的位置，若不需要填写相应的内容时，可填写“无”。</w:t>
      </w:r>
    </w:p>
    <w:p>
      <w:pPr>
        <w:spacing w:line="320" w:lineRule="exact"/>
        <w:ind w:firstLine="422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七</w:t>
      </w:r>
      <w:r>
        <w:rPr>
          <w:rFonts w:ascii="宋体" w:hAnsi="宋体" w:cs="宋体"/>
          <w:b/>
        </w:rPr>
        <w:t>、招标机构：</w:t>
      </w:r>
      <w:r>
        <w:rPr>
          <w:rFonts w:ascii="宋体" w:hAnsi="宋体" w:cs="宋体"/>
        </w:rPr>
        <w:t>深圳报业集团</w:t>
      </w:r>
      <w:r>
        <w:rPr>
          <w:rFonts w:hint="eastAsia" w:ascii="宋体" w:hAnsi="宋体" w:cs="宋体"/>
        </w:rPr>
        <w:t>党政办公室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ind w:firstLine="420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</w:rPr>
        <w:t>详细地址：</w:t>
      </w:r>
      <w:bookmarkStart w:id="23" w:name="OLE_LINK30"/>
      <w:r>
        <w:rPr>
          <w:rFonts w:hint="eastAsia" w:ascii="宋体" w:hAnsi="宋体" w:cs="宋体"/>
        </w:rPr>
        <w:t>深圳市福田区</w:t>
      </w:r>
      <w:bookmarkEnd w:id="23"/>
      <w:r>
        <w:rPr>
          <w:rFonts w:hint="eastAsia" w:ascii="宋体" w:hAnsi="宋体"/>
        </w:rPr>
        <w:t>商报路2号新媒体大厦8楼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联 系 人： </w:t>
      </w:r>
      <w:r>
        <w:rPr>
          <w:rFonts w:hint="eastAsia" w:ascii="宋体" w:hAnsi="宋体" w:cs="宋体"/>
        </w:rPr>
        <w:t>赖先生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电    话：</w:t>
      </w:r>
      <w:r>
        <w:rPr>
          <w:rFonts w:hint="eastAsia" w:ascii="宋体" w:hAnsi="宋体" w:cs="宋体"/>
        </w:rPr>
        <w:t>0755-83518281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邮    箱：</w:t>
      </w:r>
      <w:bookmarkStart w:id="24" w:name="OLE_LINK29"/>
      <w:r>
        <w:rPr>
          <w:rFonts w:eastAsia="微软雅黑"/>
        </w:rPr>
        <w:t>zcglb@szpgm.com</w:t>
      </w:r>
      <w:bookmarkEnd w:id="24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                                            </w:t>
      </w:r>
      <w:r>
        <w:rPr>
          <w:rFonts w:hint="eastAsia" w:ascii="宋体" w:hAnsi="宋体" w:cs="宋体"/>
        </w:rPr>
        <w:t xml:space="preserve">      </w:t>
      </w:r>
      <w:r>
        <w:rPr>
          <w:rFonts w:ascii="宋体" w:hAnsi="宋体" w:cs="宋体"/>
        </w:rPr>
        <w:t>深圳报业集团</w:t>
      </w:r>
      <w:r>
        <w:rPr>
          <w:rFonts w:hint="eastAsia" w:ascii="宋体" w:hAnsi="宋体" w:cs="宋体"/>
        </w:rPr>
        <w:t>党政办公室</w:t>
      </w:r>
    </w:p>
    <w:p>
      <w:pPr>
        <w:spacing w:line="320" w:lineRule="exact"/>
        <w:jc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                                                </w:t>
      </w:r>
      <w:r>
        <w:rPr>
          <w:rFonts w:hint="eastAsia" w:ascii="宋体" w:hAnsi="宋体" w:cs="宋体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</w:rPr>
        <w:t>6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10</w:t>
      </w:r>
      <w:bookmarkStart w:id="63" w:name="_GoBack"/>
      <w:bookmarkEnd w:id="63"/>
      <w:r>
        <w:rPr>
          <w:rFonts w:ascii="宋体" w:hAnsi="宋体" w:cs="宋体"/>
        </w:rPr>
        <w:t>日</w:t>
      </w:r>
    </w:p>
    <w:bookmarkEnd w:id="0"/>
    <w:p>
      <w:pPr>
        <w:spacing w:line="360" w:lineRule="exact"/>
        <w:jc w:val="center"/>
        <w:rPr>
          <w:rFonts w:ascii="宋体" w:hAnsi="宋体" w:cs="宋体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宋体" w:hAnsi="宋体" w:cs="宋体"/>
              </w:rPr>
            </w:pPr>
            <w:bookmarkStart w:id="25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25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bookmarkStart w:id="26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26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ascii="宋体" w:hAnsi="宋体" w:cs="宋体"/>
              </w:rPr>
            </w:pPr>
            <w:bookmarkStart w:id="27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7"/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bookmarkStart w:id="28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bookmarkStart w:id="29" w:name="OLE_LINK79"/>
            <w:bookmarkStart w:id="30" w:name="OLE_LINK80"/>
            <w:r>
              <w:rPr>
                <w:rFonts w:hint="eastAsia" w:ascii="宋体" w:hAnsi="宋体" w:cs="宋体"/>
              </w:rPr>
              <w:t>供应商基本情况表</w:t>
            </w:r>
            <w:bookmarkEnd w:id="29"/>
            <w:bookmarkEnd w:id="3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bookmark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bookmarkStart w:id="31" w:name="OLE_LINK15"/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31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bookmarkStart w:id="32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33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33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34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35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35"/>
            <w:r>
              <w:rPr>
                <w:rFonts w:hint="eastAsia" w:ascii="宋体" w:hAnsi="宋体" w:cs="宋体"/>
              </w:rPr>
              <w:t>）</w:t>
            </w:r>
            <w:bookmarkEnd w:id="34"/>
          </w:p>
        </w:tc>
        <w:tc>
          <w:tcPr>
            <w:tcW w:w="697" w:type="dxa"/>
            <w:vMerge w:val="continue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36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36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资质证明文件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Cs/>
                <w:shd w:val="clear" w:color="auto" w:fill="FFFFFF"/>
              </w:rPr>
            </w:pPr>
            <w:r>
              <w:rPr>
                <w:rFonts w:hint="eastAsia"/>
              </w:rPr>
              <w:t>提供</w:t>
            </w:r>
            <w:bookmarkStart w:id="37" w:name="OLE_LINK54"/>
            <w:bookmarkStart w:id="38" w:name="OLE_LINK55"/>
            <w:r>
              <w:rPr>
                <w:rFonts w:hint="eastAsia"/>
              </w:rPr>
              <w:t>企业高空作业服务企业资质证书</w:t>
            </w:r>
            <w:bookmarkEnd w:id="37"/>
            <w:bookmarkEnd w:id="38"/>
            <w:r>
              <w:rPr>
                <w:rFonts w:hint="eastAsia"/>
              </w:rPr>
              <w:t>复印件</w:t>
            </w:r>
            <w:r>
              <w:rPr>
                <w:rFonts w:hint="eastAsia" w:ascii="宋体" w:hAnsi="宋体" w:cs="宋体"/>
                <w:bCs/>
              </w:rPr>
              <w:t>（加盖公章，原件备查）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bookmarkStart w:id="39" w:name="_Hlk229664654"/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UV设备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</w:rPr>
              <w:t>UV设备购买合同和发票复印件</w:t>
            </w:r>
            <w:bookmarkStart w:id="40" w:name="OLE_LINK58"/>
            <w:bookmarkStart w:id="41" w:name="OLE_LINK59"/>
            <w:r>
              <w:rPr>
                <w:rFonts w:hint="eastAsia" w:ascii="宋体" w:hAnsi="宋体" w:cs="宋体"/>
                <w:bCs/>
              </w:rPr>
              <w:t>（加盖公章，原件备查）</w:t>
            </w:r>
            <w:bookmarkEnd w:id="40"/>
            <w:bookmarkEnd w:id="41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hd w:val="clear" w:color="auto" w:fill="FFFFFF"/>
              </w:rPr>
            </w:pPr>
          </w:p>
        </w:tc>
      </w:tr>
      <w:bookmarkEnd w:id="39"/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</w:pPr>
    </w:p>
    <w:p>
      <w:pPr>
        <w:pStyle w:val="4"/>
        <w:jc w:val="left"/>
      </w:pPr>
      <w:bookmarkStart w:id="42" w:name="_Toc69810749"/>
      <w:bookmarkStart w:id="43" w:name="_Toc16759"/>
      <w:bookmarkStart w:id="44" w:name="_Toc82507469"/>
      <w:bookmarkStart w:id="45" w:name="_Toc82520905"/>
      <w:bookmarkStart w:id="46" w:name="OLE_LINK16"/>
      <w:r>
        <w:rPr>
          <w:rFonts w:hint="eastAsia"/>
        </w:rPr>
        <w:t>招标公告附件</w:t>
      </w:r>
      <w:bookmarkEnd w:id="42"/>
      <w:r>
        <w:rPr>
          <w:rFonts w:hint="eastAsia"/>
        </w:rPr>
        <w:t>1：</w:t>
      </w:r>
      <w:bookmarkEnd w:id="43"/>
      <w:bookmarkEnd w:id="44"/>
      <w:bookmarkEnd w:id="45"/>
    </w:p>
    <w:bookmarkEnd w:id="46"/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bookmarkStart w:id="47" w:name="_Toc69810750"/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邮箱：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（投标人名称）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ascii="宋体" w:hAnsi="宋体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3、格式仅供参考。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4"/>
        <w:jc w:val="left"/>
      </w:pPr>
      <w:bookmarkStart w:id="48" w:name="_Toc82520906"/>
      <w:bookmarkStart w:id="49" w:name="_Toc82507470"/>
      <w:bookmarkStart w:id="50" w:name="_Toc8874"/>
      <w:r>
        <w:rPr>
          <w:rFonts w:hint="eastAsia"/>
        </w:rPr>
        <w:t>招标公告附件</w:t>
      </w:r>
      <w:bookmarkEnd w:id="47"/>
      <w:r>
        <w:rPr>
          <w:rFonts w:hint="eastAsia"/>
        </w:rPr>
        <w:t>2：</w:t>
      </w:r>
      <w:bookmarkEnd w:id="48"/>
      <w:bookmarkEnd w:id="49"/>
      <w:bookmarkEnd w:id="50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hint="eastAsia" w:ascii="宋体" w:hAnsi="宋体"/>
          <w:u w:val="single"/>
        </w:rPr>
        <w:t xml:space="preserve"> （投标人全称）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2、后附授权代理人身份证正反面复印件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</w:t>
      </w:r>
      <w:r>
        <w:rPr>
          <w:rFonts w:ascii="宋体" w:hAnsi="宋体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pStyle w:val="4"/>
        <w:jc w:val="left"/>
      </w:pPr>
      <w:bookmarkStart w:id="51" w:name="_Toc69810748"/>
      <w:bookmarkStart w:id="52" w:name="_Toc82507468"/>
      <w:bookmarkStart w:id="53" w:name="_Toc82520904"/>
      <w:bookmarkStart w:id="54" w:name="_Toc143006950"/>
      <w:bookmarkStart w:id="55" w:name="_Toc16760"/>
      <w:r>
        <w:rPr>
          <w:rFonts w:hint="eastAsia"/>
        </w:rPr>
        <w:t>招标公告附件</w:t>
      </w:r>
      <w:bookmarkEnd w:id="51"/>
      <w:r>
        <w:rPr>
          <w:rFonts w:hint="eastAsia"/>
        </w:rPr>
        <w:t>3：</w:t>
      </w:r>
      <w:bookmarkEnd w:id="52"/>
      <w:bookmarkEnd w:id="53"/>
      <w:bookmarkEnd w:id="54"/>
      <w:bookmarkEnd w:id="55"/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供应商基本情况表</w:t>
      </w:r>
    </w:p>
    <w:p>
      <w:pPr>
        <w:pStyle w:val="2"/>
      </w:pPr>
    </w:p>
    <w:p>
      <w:pPr>
        <w:spacing w:line="360" w:lineRule="exact"/>
        <w:jc w:val="center"/>
        <w:rPr>
          <w:rFonts w:ascii="仿宋" w:hAnsi="仿宋" w:eastAsia="仿宋" w:cs="仿宋"/>
          <w:bCs/>
          <w:sz w:val="24"/>
          <w:szCs w:val="24"/>
        </w:rPr>
      </w:pPr>
      <w:bookmarkStart w:id="56" w:name="OLE_LINK24"/>
      <w:r>
        <w:rPr>
          <w:rFonts w:hint="eastAsia" w:ascii="仿宋" w:hAnsi="仿宋" w:eastAsia="仿宋" w:cs="仿宋"/>
          <w:bCs/>
          <w:sz w:val="24"/>
          <w:szCs w:val="24"/>
        </w:rPr>
        <w:t>填表单位（加盖单位</w:t>
      </w:r>
      <w:bookmarkStart w:id="57" w:name="OLE_LINK26"/>
      <w:r>
        <w:rPr>
          <w:rFonts w:hint="eastAsia" w:ascii="仿宋" w:hAnsi="仿宋" w:eastAsia="仿宋" w:cs="仿宋"/>
          <w:bCs/>
          <w:sz w:val="24"/>
          <w:szCs w:val="24"/>
        </w:rPr>
        <w:t>公</w:t>
      </w:r>
      <w:bookmarkEnd w:id="57"/>
      <w:r>
        <w:rPr>
          <w:rFonts w:hint="eastAsia" w:ascii="仿宋" w:hAnsi="仿宋" w:eastAsia="仿宋" w:cs="仿宋"/>
          <w:bCs/>
          <w:sz w:val="24"/>
          <w:szCs w:val="24"/>
        </w:rPr>
        <w:t>章）                    填表日期： 2026年    月    日</w:t>
      </w:r>
    </w:p>
    <w:bookmarkEnd w:id="56"/>
    <w:tbl>
      <w:tblPr>
        <w:tblStyle w:val="7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17"/>
        <w:gridCol w:w="1072"/>
        <w:gridCol w:w="641"/>
        <w:gridCol w:w="1306"/>
        <w:gridCol w:w="180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采购人</w:t>
            </w:r>
          </w:p>
        </w:tc>
        <w:tc>
          <w:tcPr>
            <w:tcW w:w="3019" w:type="dxa"/>
            <w:gridSpan w:val="3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ascii="仿宋" w:hAnsi="仿宋" w:eastAsia="仿宋" w:cs="仿宋"/>
                <w:bCs/>
              </w:rPr>
              <w:t>深圳报业地铁传媒有限公司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项目名称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地铁传媒高空广告安装和UV喷绘综合服务项目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投标（响应）供</w:t>
            </w:r>
            <w:bookmarkStart w:id="58" w:name="OLE_LINK13"/>
            <w:r>
              <w:rPr>
                <w:rFonts w:hint="eastAsia" w:ascii="仿宋" w:hAnsi="仿宋" w:eastAsia="仿宋" w:cs="仿宋"/>
                <w:bCs/>
              </w:rPr>
              <w:t>应商</w:t>
            </w:r>
            <w:bookmarkEnd w:id="58"/>
          </w:p>
        </w:tc>
        <w:tc>
          <w:tcPr>
            <w:tcW w:w="3019" w:type="dxa"/>
            <w:gridSpan w:val="3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800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供应商统一社会信用代码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7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劳动合同关系单位</w:t>
            </w:r>
          </w:p>
        </w:tc>
        <w:tc>
          <w:tcPr>
            <w:tcW w:w="19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972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项目投标授权代表人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972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  <w:bookmarkStart w:id="59" w:name="OLE_LINK10"/>
            <w:r>
              <w:rPr>
                <w:rFonts w:hint="eastAsia" w:ascii="楷体" w:hAnsi="楷体" w:eastAsia="楷体" w:cs="楷体"/>
              </w:rPr>
              <w:t>（选填）</w:t>
            </w:r>
            <w:bookmarkEnd w:id="59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972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主要技术人员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972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bookmarkStart w:id="60" w:name="OLE_LINK8" w:colFirst="0" w:colLast="5"/>
            <w:bookmarkStart w:id="61" w:name="OLE_LINK7" w:colFirst="1" w:colLast="2"/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招标文件编制人员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972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</w:tr>
      <w:bookmarkEnd w:id="60"/>
      <w:bookmarkEnd w:id="6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7"/>
            <w:noWrap/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说明：</w:t>
            </w:r>
          </w:p>
          <w:p>
            <w:pPr>
              <w:spacing w:line="36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2.上表第1、2项为必填项，第3、4、5项为选填项（原则上工程类项目第1-5项均需填写）。</w:t>
            </w:r>
          </w:p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3.需同时提供</w:t>
            </w:r>
            <w:bookmarkStart w:id="62" w:name="OLE_LINK9"/>
            <w:r>
              <w:rPr>
                <w:rFonts w:hint="eastAsia" w:ascii="黑体" w:hAnsi="黑体" w:eastAsia="黑体" w:cs="黑体"/>
              </w:rPr>
              <w:t>法定代表人、投标授权代表人、项目负责人（如有）最近一个月社保缴纳</w:t>
            </w:r>
            <w:bookmarkEnd w:id="62"/>
            <w:r>
              <w:rPr>
                <w:rFonts w:hint="eastAsia" w:ascii="黑体" w:hAnsi="黑体" w:eastAsia="黑体" w:cs="黑体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7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06AB1"/>
    <w:multiLevelType w:val="multilevel"/>
    <w:tmpl w:val="65B06AB1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2ED14CE"/>
    <w:rsid w:val="032C114C"/>
    <w:rsid w:val="0425194E"/>
    <w:rsid w:val="04C20F0B"/>
    <w:rsid w:val="07387FDA"/>
    <w:rsid w:val="0C152653"/>
    <w:rsid w:val="14436855"/>
    <w:rsid w:val="14741320"/>
    <w:rsid w:val="16862C04"/>
    <w:rsid w:val="1A1C37DA"/>
    <w:rsid w:val="1BA03C1B"/>
    <w:rsid w:val="1BD634CC"/>
    <w:rsid w:val="1C3D5B9E"/>
    <w:rsid w:val="1F3B4CAD"/>
    <w:rsid w:val="218808DE"/>
    <w:rsid w:val="2277396D"/>
    <w:rsid w:val="233641F2"/>
    <w:rsid w:val="27A77EC9"/>
    <w:rsid w:val="2B437174"/>
    <w:rsid w:val="2BFD2BE2"/>
    <w:rsid w:val="2D41544D"/>
    <w:rsid w:val="2F032905"/>
    <w:rsid w:val="31AE7BB2"/>
    <w:rsid w:val="32BA4C70"/>
    <w:rsid w:val="332027E5"/>
    <w:rsid w:val="34661EFB"/>
    <w:rsid w:val="371227B5"/>
    <w:rsid w:val="388610AE"/>
    <w:rsid w:val="39AF55A3"/>
    <w:rsid w:val="39E4758B"/>
    <w:rsid w:val="3A2F01F3"/>
    <w:rsid w:val="3AA41AE6"/>
    <w:rsid w:val="3CAD1896"/>
    <w:rsid w:val="3FBB7E05"/>
    <w:rsid w:val="4119497F"/>
    <w:rsid w:val="45E87431"/>
    <w:rsid w:val="46DF0F4C"/>
    <w:rsid w:val="47211BC5"/>
    <w:rsid w:val="48303815"/>
    <w:rsid w:val="4A6E1E09"/>
    <w:rsid w:val="4AEA1458"/>
    <w:rsid w:val="4BEA5FC5"/>
    <w:rsid w:val="4C7D0648"/>
    <w:rsid w:val="4D0D7BB4"/>
    <w:rsid w:val="520C0189"/>
    <w:rsid w:val="523B1DBC"/>
    <w:rsid w:val="57D81ADE"/>
    <w:rsid w:val="592D7656"/>
    <w:rsid w:val="5A7C43DB"/>
    <w:rsid w:val="5BB6051E"/>
    <w:rsid w:val="5BE41731"/>
    <w:rsid w:val="5E0675E9"/>
    <w:rsid w:val="5E3C36F9"/>
    <w:rsid w:val="5E9C373A"/>
    <w:rsid w:val="62574D5D"/>
    <w:rsid w:val="62FB5BD3"/>
    <w:rsid w:val="632F4FF0"/>
    <w:rsid w:val="685D7F5E"/>
    <w:rsid w:val="68F20576"/>
    <w:rsid w:val="6C267A4B"/>
    <w:rsid w:val="6C430B35"/>
    <w:rsid w:val="6CDA4B08"/>
    <w:rsid w:val="6F342218"/>
    <w:rsid w:val="6FD75A1B"/>
    <w:rsid w:val="703E6DDF"/>
    <w:rsid w:val="7210659C"/>
    <w:rsid w:val="752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4">
    <w:name w:val="heading 2"/>
    <w:basedOn w:val="5"/>
    <w:next w:val="6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赖放斌</cp:lastModifiedBy>
  <dcterms:modified xsi:type="dcterms:W3CDTF">2026-06-10T01:08:14Z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