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招标公告</w:t>
      </w:r>
    </w:p>
    <w:p>
      <w:pP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</w:rPr>
        <w:t xml:space="preserve"> </w:t>
      </w:r>
      <w:bookmarkStart w:id="0" w:name="OLE_LINK31"/>
      <w:r>
        <w:rPr>
          <w:rFonts w:ascii="宋体" w:hAnsi="宋体" w:cs="宋体"/>
        </w:rPr>
        <w:t>深圳报业集团</w:t>
      </w:r>
      <w:r>
        <w:rPr>
          <w:rFonts w:hint="eastAsia" w:ascii="宋体" w:hAnsi="宋体" w:cs="宋体"/>
        </w:rPr>
        <w:t>党政办公室</w:t>
      </w:r>
      <w:r>
        <w:rPr>
          <w:rFonts w:ascii="宋体" w:hAnsi="宋体" w:cs="宋体"/>
        </w:rPr>
        <w:t>（以下简称“招标机构”）受</w:t>
      </w:r>
      <w:r>
        <w:rPr>
          <w:rFonts w:hint="eastAsia" w:ascii="宋体" w:hAnsi="宋体" w:cs="宋体"/>
        </w:rPr>
        <w:t>招标人</w:t>
      </w:r>
      <w:r>
        <w:rPr>
          <w:rFonts w:ascii="宋体" w:hAnsi="宋体" w:cs="宋体"/>
        </w:rPr>
        <w:t>委托，就</w:t>
      </w:r>
      <w:r>
        <w:rPr>
          <w:rFonts w:ascii="宋体" w:hAnsi="宋体" w:cs="宋体"/>
          <w:u w:val="none"/>
        </w:rPr>
        <w:t>国际红树林中心理事会第一次会议机票服务采购</w:t>
      </w:r>
      <w:r>
        <w:rPr>
          <w:rFonts w:hint="eastAsia" w:ascii="宋体" w:hAnsi="宋体" w:cs="宋体"/>
        </w:rPr>
        <w:t>项目</w:t>
      </w:r>
      <w:r>
        <w:rPr>
          <w:rFonts w:ascii="宋体" w:hAnsi="宋体" w:cs="宋体"/>
        </w:rPr>
        <w:t>进行公开招标，欢迎有实力的单位参加投标</w:t>
      </w:r>
      <w:r>
        <w:rPr>
          <w:rFonts w:hint="eastAsia" w:ascii="宋体" w:hAnsi="宋体" w:cs="宋体"/>
        </w:rPr>
        <w:t>。</w:t>
      </w:r>
      <w:r>
        <w:rPr>
          <w:rFonts w:ascii="宋体" w:hAnsi="宋体" w:cs="宋体"/>
        </w:rPr>
        <w:t xml:space="preserve"> </w:t>
      </w:r>
    </w:p>
    <w:p>
      <w:pPr>
        <w:numPr>
          <w:ilvl w:val="0"/>
          <w:numId w:val="1"/>
        </w:numPr>
        <w:spacing w:line="32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</w:rPr>
        <w:t>项目概况</w:t>
      </w:r>
      <w:r>
        <w:rPr>
          <w:rFonts w:hint="eastAsia" w:ascii="宋体" w:hAnsi="宋体" w:cs="宋体"/>
          <w:b/>
          <w:bCs/>
        </w:rPr>
        <w:t>（</w:t>
      </w:r>
      <w:bookmarkStart w:id="1" w:name="OLE_LINK19"/>
      <w:r>
        <w:rPr>
          <w:rFonts w:hint="eastAsia" w:ascii="宋体" w:hAnsi="宋体" w:cs="宋体"/>
          <w:b/>
          <w:bCs/>
        </w:rPr>
        <w:t>请项目单位根据项目情况进行简要概述</w:t>
      </w:r>
      <w:bookmarkEnd w:id="1"/>
      <w:r>
        <w:rPr>
          <w:rFonts w:hint="eastAsia" w:ascii="宋体" w:hAnsi="宋体" w:cs="宋体"/>
          <w:b/>
          <w:bCs/>
        </w:rPr>
        <w:t>，填完后删除括号内容）</w:t>
      </w:r>
    </w:p>
    <w:p>
      <w:pPr>
        <w:spacing w:line="32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2026 年7月，国际红树林中心第一届理事会在深圳召开，旨在展示中心建设成果，促进全球红树林保护交流合作，推动形成红树林保护全球行动共识。定于2026年7月25-27日在深圳五洲宾馆执行本项目，特邀外方代表约52人、中方各级人员约28人</w:t>
      </w:r>
      <w:r>
        <w:rPr>
          <w:rFonts w:hint="eastAsia" w:ascii="宋体" w:hAnsi="宋体" w:cs="宋体"/>
          <w:color w:val="000000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本项目为国际红树林中心理事会第一次会议提供机票服务保障，参会人员</w:t>
      </w:r>
      <w:r>
        <w:rPr>
          <w:rFonts w:hint="eastAsia" w:ascii="宋体" w:hAnsi="宋体" w:cs="宋体"/>
          <w:color w:val="000000"/>
        </w:rPr>
        <w:t>包括但不限于</w:t>
      </w:r>
      <w:r>
        <w:rPr>
          <w:rFonts w:ascii="宋体" w:hAnsi="宋体" w:cs="宋体"/>
          <w:color w:val="000000"/>
        </w:rPr>
        <w:t>布基纳法索、柬埔寨、中国、科摩罗、古巴、加蓬、几内亚、老挝、莱索托、利比里亚、利比亚、马达加斯加、莫桑比克、尼加拉瓜、巴基斯坦、巴拿马、萨摩亚、塞拉利昂、苏丹、津巴布韦等国家的参会嘉宾及中方代表，服务内容包括国内外参会人员机票查询、预订、出票、退改签、</w:t>
      </w:r>
      <w:r>
        <w:rPr>
          <w:rFonts w:hint="eastAsia" w:ascii="宋体" w:hAnsi="宋体" w:cs="宋体"/>
          <w:color w:val="000000"/>
        </w:rPr>
        <w:t>保险、</w:t>
      </w:r>
      <w:r>
        <w:rPr>
          <w:rFonts w:ascii="宋体" w:hAnsi="宋体" w:cs="宋体"/>
          <w:color w:val="000000"/>
        </w:rPr>
        <w:t>航班协调及深圳、广州机场贵宾厅预定等一站式服务，保障会议顺利开展。</w:t>
      </w:r>
    </w:p>
    <w:p>
      <w:pPr>
        <w:spacing w:line="320" w:lineRule="exact"/>
        <w:ind w:firstLine="422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二、投标人必须具备下列资格条件</w:t>
      </w:r>
    </w:p>
    <w:p>
      <w:pPr>
        <w:spacing w:line="320" w:lineRule="exact"/>
        <w:ind w:firstLine="420" w:firstLineChars="200"/>
        <w:rPr>
          <w:rFonts w:ascii="宋体" w:hAnsi="宋体" w:cs="宋体"/>
        </w:rPr>
      </w:pPr>
      <w:r>
        <w:rPr>
          <w:rFonts w:ascii="宋体" w:hAnsi="宋体" w:cs="宋体"/>
        </w:rPr>
        <w:t>1.投标人必须</w:t>
      </w:r>
      <w:bookmarkStart w:id="2" w:name="OLE_LINK6"/>
      <w:bookmarkStart w:id="3" w:name="OLE_LINK3"/>
      <w:r>
        <w:rPr>
          <w:rFonts w:hint="eastAsia" w:ascii="宋体" w:hAnsi="宋体"/>
        </w:rPr>
        <w:t>遵守国家有关的法律、法规，并具有独立法人资格，具有独立承担民事责任的能力</w:t>
      </w:r>
      <w:bookmarkEnd w:id="2"/>
      <w:bookmarkEnd w:id="3"/>
      <w:r>
        <w:rPr>
          <w:rFonts w:hint="eastAsia" w:ascii="宋体" w:hAnsi="宋体" w:cs="宋体"/>
        </w:rPr>
        <w:t>。</w:t>
      </w:r>
    </w:p>
    <w:p>
      <w:pPr>
        <w:spacing w:line="320" w:lineRule="exact"/>
        <w:ind w:firstLine="420" w:firstLineChars="200"/>
        <w:rPr>
          <w:rFonts w:ascii="宋体" w:hAnsi="宋体" w:cs="宋体"/>
        </w:rPr>
      </w:pPr>
      <w:r>
        <w:rPr>
          <w:rFonts w:ascii="宋体" w:hAnsi="宋体" w:cs="宋体"/>
        </w:rPr>
        <w:t>2.本项目不接受联合体投标</w:t>
      </w:r>
      <w:r>
        <w:rPr>
          <w:rFonts w:hint="eastAsia" w:ascii="宋体" w:hAnsi="宋体" w:cs="宋体"/>
        </w:rPr>
        <w:t>，且不允许转包和分包</w:t>
      </w:r>
      <w:r>
        <w:rPr>
          <w:rFonts w:ascii="宋体" w:hAnsi="宋体" w:cs="宋体"/>
        </w:rPr>
        <w:t>。</w:t>
      </w:r>
    </w:p>
    <w:p>
      <w:pPr>
        <w:spacing w:line="320" w:lineRule="exact"/>
        <w:ind w:firstLine="420" w:firstLineChars="200"/>
      </w:pPr>
      <w:r>
        <w:rPr>
          <w:rFonts w:hint="eastAsia" w:ascii="宋体" w:hAnsi="宋体" w:cs="宋体"/>
        </w:rPr>
        <w:t>3.</w:t>
      </w:r>
      <w:r>
        <w:rPr>
          <w:rFonts w:hint="eastAsia" w:ascii="宋体" w:hAnsi="宋体" w:cs="宋体"/>
          <w:shd w:val="clear" w:color="auto" w:fill="FFFFFF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spacing w:line="320" w:lineRule="exact"/>
        <w:ind w:firstLine="420" w:firstLineChars="200"/>
        <w:rPr>
          <w:rFonts w:ascii="宋体" w:hAnsi="宋体"/>
          <w:shd w:val="clear" w:color="auto" w:fill="FFFFFF"/>
        </w:rPr>
      </w:pPr>
      <w:r>
        <w:rPr>
          <w:rFonts w:hint="eastAsia" w:ascii="宋体" w:hAnsi="宋体"/>
          <w:shd w:val="clear" w:color="auto" w:fill="FFFFFF"/>
        </w:rPr>
        <w:t>4.</w:t>
      </w:r>
      <w:r>
        <w:rPr>
          <w:rFonts w:ascii="宋体" w:hAnsi="宋体"/>
          <w:shd w:val="clear" w:color="auto" w:fill="FFFFFF"/>
        </w:rPr>
        <w:t>未列入“信用中国”网站（</w:t>
      </w:r>
      <w:bookmarkStart w:id="4" w:name="OLE_LINK17"/>
      <w:r>
        <w:fldChar w:fldCharType="begin"/>
      </w:r>
      <w:r>
        <w:instrText xml:space="preserve">HYPERLINK "http://creditcity.creditchina.gov.cn/" \t "_blank"</w:instrText>
      </w:r>
      <w:r>
        <w:fldChar w:fldCharType="separate"/>
      </w:r>
      <w:r>
        <w:rPr>
          <w:rStyle w:val="9"/>
          <w:color w:val="auto"/>
          <w:u w:val="none"/>
          <w:shd w:val="clear" w:color="auto" w:fill="FFFFFF"/>
        </w:rPr>
        <w:t>cr</w:t>
      </w:r>
      <w:bookmarkStart w:id="5" w:name="_Hlt82523157"/>
      <w:r>
        <w:rPr>
          <w:rStyle w:val="9"/>
          <w:color w:val="auto"/>
          <w:u w:val="none"/>
          <w:shd w:val="clear" w:color="auto" w:fill="FFFFFF"/>
        </w:rPr>
        <w:t>e</w:t>
      </w:r>
      <w:bookmarkEnd w:id="5"/>
      <w:r>
        <w:rPr>
          <w:rStyle w:val="9"/>
          <w:color w:val="auto"/>
          <w:u w:val="none"/>
          <w:shd w:val="clear" w:color="auto" w:fill="FFFFFF"/>
        </w:rPr>
        <w:t>di</w:t>
      </w:r>
      <w:bookmarkStart w:id="6" w:name="_Hlt82523166"/>
      <w:r>
        <w:rPr>
          <w:rStyle w:val="9"/>
          <w:color w:val="auto"/>
          <w:u w:val="none"/>
          <w:shd w:val="clear" w:color="auto" w:fill="FFFFFF"/>
        </w:rPr>
        <w:t>t</w:t>
      </w:r>
      <w:bookmarkEnd w:id="6"/>
      <w:r>
        <w:rPr>
          <w:rStyle w:val="9"/>
          <w:color w:val="auto"/>
          <w:u w:val="none"/>
          <w:shd w:val="clear" w:color="auto" w:fill="FFFFFF"/>
        </w:rPr>
        <w:t>china.gov.cn</w:t>
      </w:r>
      <w:r>
        <w:fldChar w:fldCharType="end"/>
      </w:r>
      <w:bookmarkEnd w:id="4"/>
      <w:r>
        <w:rPr>
          <w:rFonts w:ascii="宋体" w:hAnsi="宋体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pStyle w:val="2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</w:t>
      </w:r>
      <w:r>
        <w:rPr>
          <w:sz w:val="21"/>
          <w:szCs w:val="21"/>
        </w:rPr>
        <w:t>在中国政府采购机票管理网站公务机票代理机构清单中，国内、国际公务机票代理销售权限、资质的证明材料。</w:t>
      </w:r>
    </w:p>
    <w:p>
      <w:pPr>
        <w:pStyle w:val="2"/>
      </w:pPr>
    </w:p>
    <w:p>
      <w:pPr>
        <w:spacing w:line="320" w:lineRule="exact"/>
        <w:ind w:firstLine="422" w:firstLineChars="200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</w:t>
      </w:r>
      <w:r>
        <w:rPr>
          <w:rFonts w:hint="eastAsia" w:ascii="宋体" w:hAnsi="宋体" w:cs="宋体"/>
          <w:b/>
        </w:rPr>
        <w:t>招标文件获取</w:t>
      </w:r>
    </w:p>
    <w:p>
      <w:pPr>
        <w:spacing w:line="320" w:lineRule="exact"/>
        <w:ind w:left="210" w:leftChars="100" w:firstLine="211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1.</w:t>
      </w:r>
      <w:bookmarkStart w:id="7" w:name="OLE_LINK33"/>
      <w:r>
        <w:rPr>
          <w:rFonts w:hint="eastAsia" w:ascii="宋体" w:hAnsi="宋体" w:cs="宋体"/>
          <w:b/>
          <w:bCs/>
        </w:rPr>
        <w:t>报名时间</w:t>
      </w:r>
      <w:bookmarkEnd w:id="7"/>
      <w:r>
        <w:rPr>
          <w:rFonts w:hint="eastAsia" w:ascii="宋体" w:hAnsi="宋体" w:cs="宋体"/>
          <w:b/>
          <w:bCs/>
        </w:rPr>
        <w:t>：</w:t>
      </w:r>
      <w:r>
        <w:rPr>
          <w:rFonts w:ascii="宋体" w:hAnsi="宋体" w:cs="宋体"/>
        </w:rPr>
        <w:t>投标人</w:t>
      </w:r>
      <w:r>
        <w:rPr>
          <w:rFonts w:hint="eastAsia" w:ascii="宋体" w:hAnsi="宋体" w:cs="宋体"/>
        </w:rPr>
        <w:t>应于</w:t>
      </w:r>
      <w:r>
        <w:rPr>
          <w:rFonts w:hint="eastAsia" w:ascii="宋体" w:hAnsi="宋体" w:cs="宋体"/>
          <w:highlight w:val="none"/>
          <w:u w:val="single"/>
        </w:rPr>
        <w:t>2026</w:t>
      </w:r>
      <w:r>
        <w:rPr>
          <w:rFonts w:ascii="宋体" w:hAnsi="宋体" w:cs="宋体"/>
          <w:highlight w:val="none"/>
          <w:u w:val="single"/>
        </w:rPr>
        <w:t xml:space="preserve"> </w:t>
      </w:r>
      <w:r>
        <w:rPr>
          <w:rFonts w:hint="eastAsia" w:ascii="宋体" w:hAnsi="宋体" w:cs="宋体"/>
          <w:highlight w:val="none"/>
        </w:rPr>
        <w:t>年</w:t>
      </w:r>
      <w:r>
        <w:rPr>
          <w:rFonts w:ascii="宋体" w:hAnsi="宋体" w:cs="宋体"/>
          <w:highlight w:val="none"/>
          <w:u w:val="single"/>
        </w:rPr>
        <w:t xml:space="preserve"> 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25</w:t>
      </w:r>
      <w:r>
        <w:rPr>
          <w:rFonts w:hint="eastAsia" w:ascii="宋体" w:hAnsi="宋体" w:cs="宋体"/>
          <w:highlight w:val="none"/>
        </w:rPr>
        <w:t>日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highlight w:val="none"/>
        </w:rPr>
        <w:t>时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highlight w:val="none"/>
        </w:rPr>
        <w:t>分</w:t>
      </w:r>
      <w:r>
        <w:rPr>
          <w:rFonts w:ascii="宋体" w:hAnsi="宋体" w:cs="宋体"/>
        </w:rPr>
        <w:t>前</w:t>
      </w:r>
      <w:r>
        <w:rPr>
          <w:rFonts w:hint="eastAsia" w:ascii="宋体" w:hAnsi="宋体" w:cs="宋体"/>
        </w:rPr>
        <w:t>完成报名，以获取招标文件。</w:t>
      </w:r>
    </w:p>
    <w:p>
      <w:pPr>
        <w:spacing w:line="320" w:lineRule="exact"/>
        <w:ind w:left="210" w:leftChars="100" w:firstLine="211" w:firstLineChars="100"/>
        <w:rPr>
          <w:rFonts w:hint="eastAsia" w:ascii="宋体" w:hAnsi="宋体" w:cs="宋体"/>
          <w:b/>
          <w:bCs/>
        </w:rPr>
      </w:pPr>
      <w:bookmarkStart w:id="8" w:name="OLE_LINK38"/>
      <w:r>
        <w:rPr>
          <w:rFonts w:hint="eastAsia" w:ascii="宋体" w:hAnsi="宋体" w:cs="宋体"/>
          <w:b/>
          <w:bCs/>
        </w:rPr>
        <w:t>2.报名方</w:t>
      </w:r>
      <w:bookmarkEnd w:id="8"/>
      <w:r>
        <w:rPr>
          <w:rFonts w:hint="eastAsia" w:ascii="宋体" w:hAnsi="宋体" w:cs="宋体"/>
          <w:b/>
          <w:bCs/>
        </w:rPr>
        <w:t>式：</w:t>
      </w:r>
    </w:p>
    <w:p>
      <w:pPr>
        <w:spacing w:line="320" w:lineRule="exact"/>
        <w:ind w:left="210" w:leftChars="100" w:firstLine="21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>
      <w:pPr>
        <w:spacing w:line="320" w:lineRule="exact"/>
        <w:ind w:left="210" w:leftChars="100" w:firstLine="210" w:firstLineChars="100"/>
        <w:rPr>
          <w:rFonts w:ascii="宋体" w:hAnsi="宋体" w:cs="宋体"/>
        </w:rPr>
      </w:pPr>
      <w:bookmarkStart w:id="9" w:name="OLE_LINK36"/>
      <w:r>
        <w:rPr>
          <w:rFonts w:hint="eastAsia" w:ascii="宋体" w:hAnsi="宋体" w:cs="宋体"/>
        </w:rPr>
        <w:t>（2）线下报名：</w:t>
      </w:r>
      <w:bookmarkEnd w:id="9"/>
      <w:r>
        <w:rPr>
          <w:rFonts w:hint="eastAsia" w:ascii="宋体" w:hAnsi="宋体" w:cs="宋体"/>
        </w:rPr>
        <w:t>携带报名资料原件至招标机构处现</w:t>
      </w:r>
      <w:bookmarkStart w:id="10" w:name="OLE_LINK39"/>
      <w:r>
        <w:rPr>
          <w:rFonts w:hint="eastAsia" w:ascii="宋体" w:hAnsi="宋体" w:cs="宋体"/>
        </w:rPr>
        <w:t>场报名，现场完成缴费后，提供缴费截图及开票信息，同时将电子版</w:t>
      </w:r>
      <w:r>
        <w:t>PDF</w:t>
      </w:r>
      <w:r>
        <w:rPr>
          <w:rFonts w:hint="eastAsia" w:ascii="宋体" w:hAnsi="宋体" w:cs="宋体"/>
        </w:rPr>
        <w:t>扫描件于报名截止前发送至招标机构邮箱。</w:t>
      </w:r>
    </w:p>
    <w:p>
      <w:pPr>
        <w:spacing w:line="320" w:lineRule="exact"/>
        <w:ind w:left="210" w:leftChars="100" w:firstLine="211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3</w:t>
      </w:r>
      <w:bookmarkStart w:id="11" w:name="OLE_LINK35"/>
      <w:r>
        <w:rPr>
          <w:rFonts w:hint="eastAsia" w:ascii="宋体" w:hAnsi="宋体" w:cs="宋体"/>
          <w:b/>
          <w:bCs/>
        </w:rPr>
        <w:t>.报名资料：</w:t>
      </w:r>
      <w:bookmarkEnd w:id="10"/>
      <w:r>
        <w:rPr>
          <w:rFonts w:hint="eastAsia" w:ascii="宋体" w:hAnsi="宋体" w:cs="宋体"/>
        </w:rPr>
        <w:t>按</w:t>
      </w:r>
      <w:bookmarkEnd w:id="11"/>
      <w:r>
        <w:rPr>
          <w:rFonts w:hint="eastAsia" w:ascii="宋体" w:hAnsi="宋体" w:cs="宋体"/>
        </w:rPr>
        <w:t>招标公告要求准备资格证明文件，填写《投标报名资格审查指引表》，依表序排列材料，所有复印件均需加盖公章。无论线上或线下</w:t>
      </w:r>
      <w:bookmarkStart w:id="12" w:name="OLE_LINK34"/>
      <w:r>
        <w:rPr>
          <w:rFonts w:hint="eastAsia" w:ascii="宋体" w:hAnsi="宋体" w:cs="宋体"/>
        </w:rPr>
        <w:t>报名，均</w:t>
      </w:r>
      <w:bookmarkStart w:id="13" w:name="OLE_LINK32"/>
      <w:r>
        <w:rPr>
          <w:rFonts w:hint="eastAsia" w:ascii="宋体" w:hAnsi="宋体" w:cs="宋体"/>
        </w:rPr>
        <w:t>需</w:t>
      </w:r>
      <w:bookmarkEnd w:id="13"/>
      <w:r>
        <w:rPr>
          <w:rFonts w:hint="eastAsia" w:ascii="宋体" w:hAnsi="宋体" w:cs="宋体"/>
        </w:rPr>
        <w:t>同时提供报名资料纸质版原件及</w:t>
      </w:r>
      <w:bookmarkStart w:id="14" w:name="OLE_LINK41"/>
      <w:r>
        <w:rPr>
          <w:rFonts w:hint="eastAsia" w:ascii="宋体" w:hAnsi="宋体" w:cs="宋体"/>
        </w:rPr>
        <w:t>电子版</w:t>
      </w:r>
      <w:bookmarkStart w:id="15" w:name="OLE_LINK42"/>
      <w:r>
        <w:t>PDF</w:t>
      </w:r>
      <w:r>
        <w:rPr>
          <w:rFonts w:hint="eastAsia" w:ascii="宋体" w:hAnsi="宋体" w:cs="宋体"/>
        </w:rPr>
        <w:t>扫描件</w:t>
      </w:r>
      <w:bookmarkEnd w:id="14"/>
      <w:bookmarkEnd w:id="15"/>
      <w:r>
        <w:rPr>
          <w:rFonts w:hint="eastAsia" w:ascii="宋体" w:hAnsi="宋体" w:cs="宋体"/>
        </w:rPr>
        <w:t>。</w:t>
      </w:r>
      <w:bookmarkEnd w:id="12"/>
    </w:p>
    <w:p>
      <w:pPr>
        <w:pStyle w:val="2"/>
        <w:spacing w:line="320" w:lineRule="exact"/>
        <w:ind w:firstLine="450"/>
        <w:rPr>
          <w:rFonts w:hint="eastAsia" w:ascii="宋体" w:hAnsi="宋体" w:cs="宋体"/>
          <w:kern w:val="2"/>
          <w:sz w:val="21"/>
          <w:szCs w:val="21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</w:rPr>
        <w:t>4.招标文件售价：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500 </w:t>
      </w:r>
      <w:r>
        <w:rPr>
          <w:rFonts w:hint="eastAsia" w:ascii="宋体" w:hAnsi="宋体" w:cs="宋体"/>
          <w:kern w:val="2"/>
          <w:sz w:val="21"/>
          <w:szCs w:val="21"/>
        </w:rPr>
        <w:t>元，售后不退。</w:t>
      </w:r>
    </w:p>
    <w:p>
      <w:pPr>
        <w:spacing w:line="320" w:lineRule="exact"/>
        <w:ind w:firstLine="450"/>
        <w:rPr>
          <w:rFonts w:hint="eastAsia"/>
        </w:rPr>
      </w:pPr>
      <w:r>
        <w:rPr>
          <w:rFonts w:hint="eastAsia" w:ascii="宋体" w:hAnsi="宋体" w:cs="宋体"/>
          <w:b/>
          <w:bCs/>
        </w:rPr>
        <w:t>5.发票领取</w:t>
      </w:r>
      <w:r>
        <w:rPr>
          <w:rFonts w:hint="eastAsia"/>
          <w:b/>
          <w:bCs/>
        </w:rPr>
        <w:t>：</w:t>
      </w:r>
      <w:r>
        <w:rPr>
          <w:rFonts w:hint="eastAsia"/>
        </w:rPr>
        <w:t>报名截止后</w:t>
      </w:r>
      <w:r>
        <w:rPr>
          <w:rFonts w:hint="eastAsia" w:ascii="宋体" w:hAnsi="宋体" w:cs="宋体"/>
        </w:rPr>
        <w:t>5</w:t>
      </w:r>
      <w:r>
        <w:rPr>
          <w:rFonts w:hint="eastAsia"/>
        </w:rPr>
        <w:t>个工作日内，</w:t>
      </w:r>
      <w:bookmarkStart w:id="16" w:name="OLE_LINK37"/>
      <w:r>
        <w:rPr>
          <w:rFonts w:hint="eastAsia"/>
        </w:rPr>
        <w:t>发票将发送至投标人提供的邮箱。</w:t>
      </w:r>
    </w:p>
    <w:p>
      <w:pPr>
        <w:pStyle w:val="2"/>
        <w:spacing w:line="320" w:lineRule="exact"/>
        <w:rPr>
          <w:rFonts w:ascii="宋体" w:hAnsi="宋体" w:cs="宋体"/>
          <w:kern w:val="2"/>
          <w:sz w:val="21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 w:cs="宋体"/>
          <w:b/>
          <w:bCs/>
          <w:kern w:val="2"/>
          <w:sz w:val="21"/>
          <w:szCs w:val="21"/>
        </w:rPr>
        <w:t xml:space="preserve"> 6.招标文件获取：</w:t>
      </w:r>
      <w:r>
        <w:rPr>
          <w:rFonts w:hint="eastAsia" w:ascii="宋体" w:hAnsi="宋体" w:cs="宋体"/>
          <w:kern w:val="2"/>
          <w:sz w:val="21"/>
          <w:szCs w:val="21"/>
        </w:rPr>
        <w:t>报名完成后，招标文件将发送至投标人提供的邮箱。</w:t>
      </w:r>
    </w:p>
    <w:bookmarkEnd w:id="16"/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20" w:lineRule="exact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b/>
          <w:kern w:val="0"/>
        </w:rPr>
        <w:t xml:space="preserve">    四、答疑</w:t>
      </w:r>
      <w:r>
        <w:rPr>
          <w:rFonts w:hint="eastAsia" w:ascii="宋体" w:hAnsi="宋体" w:cs="宋体"/>
          <w:kern w:val="0"/>
        </w:rPr>
        <w:t>：如对标书有疑问，请于投标截止时间前两</w:t>
      </w:r>
      <w:bookmarkStart w:id="17" w:name="OLE_LINK45"/>
      <w:r>
        <w:rPr>
          <w:rFonts w:hint="eastAsia" w:ascii="宋体" w:hAnsi="宋体" w:cs="宋体"/>
          <w:kern w:val="0"/>
        </w:rPr>
        <w:t>日</w:t>
      </w:r>
      <w:bookmarkEnd w:id="17"/>
      <w:r>
        <w:rPr>
          <w:rFonts w:hint="eastAsia" w:ascii="宋体" w:hAnsi="宋体" w:cs="宋体"/>
          <w:kern w:val="0"/>
        </w:rPr>
        <w:t>发邮件</w:t>
      </w:r>
      <w:bookmarkStart w:id="18" w:name="OLE_LINK43"/>
      <w:r>
        <w:rPr>
          <w:rFonts w:hint="eastAsia" w:ascii="宋体" w:hAnsi="宋体" w:cs="宋体"/>
          <w:kern w:val="0"/>
        </w:rPr>
        <w:t>至招标机构邮箱</w:t>
      </w:r>
      <w:bookmarkEnd w:id="18"/>
      <w:r>
        <w:rPr>
          <w:rFonts w:ascii="宋体" w:hAnsi="宋体" w:cs="宋体"/>
          <w:kern w:val="0"/>
        </w:rPr>
        <w:t>（须</w:t>
      </w:r>
      <w:r>
        <w:rPr>
          <w:rFonts w:hint="eastAsia" w:ascii="宋体" w:hAnsi="宋体" w:cs="宋体"/>
          <w:kern w:val="0"/>
        </w:rPr>
        <w:t>为</w:t>
      </w:r>
      <w:r>
        <w:rPr>
          <w:rFonts w:ascii="宋体" w:hAnsi="宋体" w:cs="宋体"/>
          <w:kern w:val="0"/>
        </w:rPr>
        <w:t>加盖公章的扫描件）</w:t>
      </w:r>
      <w:r>
        <w:rPr>
          <w:rFonts w:hint="eastAsia" w:ascii="宋体" w:hAnsi="宋体" w:cs="宋体"/>
          <w:kern w:val="0"/>
        </w:rPr>
        <w:t>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20" w:lineRule="exact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  <w:kern w:val="0"/>
        </w:rPr>
        <w:t xml:space="preserve">    五、投标</w:t>
      </w:r>
      <w:r>
        <w:rPr>
          <w:rFonts w:hint="eastAsia" w:ascii="宋体" w:hAnsi="宋体" w:cs="宋体"/>
          <w:b/>
          <w:kern w:val="0"/>
        </w:rPr>
        <w:t>文件递交</w:t>
      </w:r>
      <w:r>
        <w:rPr>
          <w:rFonts w:ascii="宋体" w:hAnsi="宋体" w:cs="宋体"/>
          <w:b/>
          <w:kern w:val="0"/>
        </w:rPr>
        <w:t>：</w:t>
      </w:r>
      <w:r>
        <w:rPr>
          <w:rFonts w:hint="eastAsia" w:ascii="宋体" w:hAnsi="宋体" w:cs="宋体"/>
        </w:rPr>
        <w:t>投标文件应于</w:t>
      </w:r>
      <w:r>
        <w:rPr>
          <w:rFonts w:hint="eastAsia" w:ascii="宋体" w:hAnsi="宋体" w:cs="宋体"/>
          <w:highlight w:val="none"/>
          <w:u w:val="single"/>
        </w:rPr>
        <w:t>2026</w:t>
      </w:r>
      <w:r>
        <w:rPr>
          <w:rFonts w:ascii="宋体" w:hAnsi="宋体" w:cs="宋体"/>
          <w:highlight w:val="none"/>
          <w:u w:val="single"/>
        </w:rPr>
        <w:t xml:space="preserve"> </w:t>
      </w:r>
      <w:r>
        <w:rPr>
          <w:rFonts w:hint="eastAsia" w:ascii="宋体" w:hAnsi="宋体" w:cs="宋体"/>
          <w:highlight w:val="none"/>
          <w:u w:val="single"/>
        </w:rPr>
        <w:t>年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highlight w:val="none"/>
          <w:u w:val="single"/>
        </w:rPr>
        <w:t>月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highlight w:val="none"/>
          <w:u w:val="single"/>
        </w:rPr>
        <w:t>日 14 时 30 分</w:t>
      </w:r>
      <w:r>
        <w:rPr>
          <w:rFonts w:ascii="宋体" w:hAnsi="宋体" w:cs="宋体"/>
        </w:rPr>
        <w:t>前递交或邮寄到招标机构</w:t>
      </w:r>
      <w:r>
        <w:rPr>
          <w:rFonts w:hint="eastAsia" w:ascii="宋体" w:hAnsi="宋体" w:cs="宋体"/>
        </w:rPr>
        <w:t>处</w:t>
      </w:r>
      <w:r>
        <w:rPr>
          <w:rFonts w:ascii="宋体" w:hAnsi="宋体" w:cs="宋体"/>
        </w:rPr>
        <w:t>。</w:t>
      </w:r>
      <w:r>
        <w:rPr>
          <w:rFonts w:hint="eastAsia" w:ascii="宋体" w:hAnsi="宋体" w:cs="宋体"/>
        </w:rPr>
        <w:t>如果弃标，请在投标截止时间前两日发送弃标函</w:t>
      </w:r>
      <w:r>
        <w:rPr>
          <w:rFonts w:hint="eastAsia" w:ascii="宋体" w:hAnsi="宋体" w:cs="宋体"/>
          <w:kern w:val="0"/>
        </w:rPr>
        <w:t>至招标机构邮箱（须为加盖公章的扫描件）</w:t>
      </w:r>
      <w:r>
        <w:rPr>
          <w:rFonts w:hint="eastAsia" w:ascii="宋体" w:hAnsi="宋体" w:cs="宋体"/>
        </w:rPr>
        <w:t>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20" w:lineRule="exact"/>
        <w:ind w:firstLine="422" w:firstLineChars="200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六、招标文件使用特别说明</w:t>
      </w:r>
    </w:p>
    <w:p>
      <w:pPr>
        <w:spacing w:line="3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/>
        </w:rPr>
        <w:sym w:font="Times New Roman" w:char="0000"/>
      </w:r>
      <w:r>
        <w:rPr>
          <w:rFonts w:hint="eastAsia" w:ascii="宋体" w:hAnsi="宋体"/>
        </w:rPr>
        <w:t>”表示选中该条件，“</w:t>
      </w:r>
      <w:r>
        <w:rPr>
          <w:rFonts w:hint="eastAsia" w:ascii="宋体" w:hAnsi="宋体"/>
        </w:rPr>
        <w:sym w:font="Times New Roman" w:char="0000"/>
      </w:r>
      <w:r>
        <w:rPr>
          <w:rFonts w:hint="eastAsia" w:ascii="宋体" w:hAnsi="宋体"/>
        </w:rPr>
        <w:t>”表示不选中该条件。对于招标文件中下划线的位置，若不需要填写相应的内容时，可填写“无”。</w:t>
      </w:r>
    </w:p>
    <w:p>
      <w:pPr>
        <w:spacing w:line="320" w:lineRule="exact"/>
        <w:ind w:firstLine="422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七</w:t>
      </w:r>
      <w:r>
        <w:rPr>
          <w:rFonts w:ascii="宋体" w:hAnsi="宋体" w:cs="宋体"/>
          <w:b/>
        </w:rPr>
        <w:t>、招标机构：</w:t>
      </w:r>
      <w:r>
        <w:rPr>
          <w:rFonts w:ascii="宋体" w:hAnsi="宋体" w:cs="宋体"/>
        </w:rPr>
        <w:t>深圳报业集团</w:t>
      </w:r>
      <w:r>
        <w:rPr>
          <w:rFonts w:hint="eastAsia" w:ascii="宋体" w:hAnsi="宋体" w:cs="宋体"/>
        </w:rPr>
        <w:t>党政办公室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ind w:firstLine="420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</w:rPr>
        <w:t>详细地址：</w:t>
      </w:r>
      <w:bookmarkStart w:id="19" w:name="OLE_LINK30"/>
      <w:r>
        <w:rPr>
          <w:rFonts w:hint="eastAsia" w:ascii="宋体" w:hAnsi="宋体" w:cs="宋体"/>
        </w:rPr>
        <w:t>深圳市福田区</w:t>
      </w:r>
      <w:bookmarkEnd w:id="19"/>
      <w:r>
        <w:rPr>
          <w:rFonts w:hint="eastAsia" w:ascii="宋体" w:hAnsi="宋体"/>
        </w:rPr>
        <w:t>商报路2号新媒体大厦8楼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hint="eastAsia" w:ascii="宋体" w:hAnsi="宋体" w:cs="宋体"/>
          <w:highlight w:val="none"/>
        </w:rPr>
      </w:pPr>
      <w:r>
        <w:rPr>
          <w:rFonts w:ascii="宋体" w:hAnsi="宋体" w:cs="宋体"/>
        </w:rPr>
        <w:t xml:space="preserve">   </w:t>
      </w:r>
      <w:r>
        <w:rPr>
          <w:rFonts w:ascii="宋体" w:hAnsi="宋体" w:cs="宋体"/>
          <w:highlight w:val="none"/>
        </w:rPr>
        <w:t xml:space="preserve"> 联 系 人：</w:t>
      </w:r>
      <w:r>
        <w:rPr>
          <w:rFonts w:hint="eastAsia" w:ascii="宋体" w:hAnsi="宋体" w:cs="宋体"/>
          <w:highlight w:val="none"/>
        </w:rPr>
        <w:t>赖先生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 xml:space="preserve">    电    话：</w:t>
      </w:r>
      <w:r>
        <w:rPr>
          <w:rFonts w:hint="eastAsia" w:ascii="宋体" w:hAnsi="宋体" w:cs="宋体"/>
          <w:highlight w:val="none"/>
        </w:rPr>
        <w:t>0755-83518281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邮    箱：</w:t>
      </w:r>
      <w:bookmarkStart w:id="20" w:name="OLE_LINK29"/>
      <w:r>
        <w:rPr>
          <w:rFonts w:eastAsia="微软雅黑"/>
        </w:rPr>
        <w:t>zcglb@szpgm.com</w:t>
      </w:r>
      <w:bookmarkEnd w:id="20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rPr>
          <w:rFonts w:ascii="宋体" w:hAnsi="宋体" w:cs="宋体"/>
        </w:rPr>
      </w:pPr>
      <w:r>
        <w:rPr>
          <w:rFonts w:ascii="宋体" w:hAnsi="宋体" w:cs="宋体"/>
        </w:rPr>
        <w:t xml:space="preserve">                                                </w:t>
      </w:r>
      <w:r>
        <w:rPr>
          <w:rFonts w:hint="eastAsia" w:ascii="宋体" w:hAnsi="宋体" w:cs="宋体"/>
        </w:rPr>
        <w:t xml:space="preserve">      </w:t>
      </w:r>
      <w:r>
        <w:rPr>
          <w:rFonts w:ascii="宋体" w:hAnsi="宋体" w:cs="宋体"/>
        </w:rPr>
        <w:t>深圳报业集团</w:t>
      </w:r>
      <w:r>
        <w:rPr>
          <w:rFonts w:hint="eastAsia" w:ascii="宋体" w:hAnsi="宋体" w:cs="宋体"/>
        </w:rPr>
        <w:t>党政办公室</w:t>
      </w:r>
    </w:p>
    <w:p>
      <w:pPr>
        <w:spacing w:line="320" w:lineRule="exact"/>
        <w:jc w:val="center"/>
        <w:rPr>
          <w:rFonts w:hint="eastAsia" w:ascii="宋体" w:hAnsi="宋体" w:cs="宋体"/>
          <w:highlight w:val="none"/>
        </w:rPr>
      </w:pPr>
      <w:r>
        <w:rPr>
          <w:rFonts w:ascii="宋体" w:hAnsi="宋体" w:cs="宋体"/>
        </w:rPr>
        <w:t xml:space="preserve">                                                </w:t>
      </w:r>
      <w:r>
        <w:rPr>
          <w:rFonts w:hint="eastAsia" w:ascii="宋体" w:hAnsi="宋体" w:cs="宋体"/>
          <w:highlight w:val="none"/>
        </w:rPr>
        <w:t>2026</w:t>
      </w:r>
      <w:r>
        <w:rPr>
          <w:rFonts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19</w:t>
      </w:r>
      <w:bookmarkStart w:id="52" w:name="_GoBack"/>
      <w:bookmarkEnd w:id="52"/>
      <w:r>
        <w:rPr>
          <w:rFonts w:ascii="宋体" w:hAnsi="宋体" w:cs="宋体"/>
          <w:highlight w:val="none"/>
        </w:rPr>
        <w:t>日</w:t>
      </w:r>
    </w:p>
    <w:bookmarkEnd w:id="0"/>
    <w:p>
      <w:pPr>
        <w:spacing w:line="360" w:lineRule="exact"/>
        <w:jc w:val="center"/>
        <w:rPr>
          <w:rFonts w:ascii="宋体" w:hAnsi="宋体" w:cs="宋体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21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21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2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22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3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3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24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5" w:name="OLE_LINK15"/>
            <w:r>
              <w:rPr>
                <w:rFonts w:hint="eastAsia" w:ascii="宋体" w:hAnsi="宋体" w:cs="宋体"/>
              </w:rPr>
              <w:sym w:font="Times New Roman" w:char="0000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25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26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Times New Roman" w:char="0000"/>
            </w:r>
            <w:r>
              <w:rPr>
                <w:rFonts w:hint="eastAsia" w:ascii="宋体" w:hAnsi="宋体" w:cs="宋体"/>
              </w:rPr>
              <w:t>本</w:t>
            </w:r>
            <w:bookmarkStart w:id="27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27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28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29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29"/>
            <w:r>
              <w:rPr>
                <w:rFonts w:hint="eastAsia" w:ascii="宋体" w:hAnsi="宋体" w:cs="宋体"/>
              </w:rPr>
              <w:t>）</w:t>
            </w:r>
            <w:bookmarkEnd w:id="28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30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30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资质证明文件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ascii="Calibri" w:hAnsi="Calibri"/>
              </w:rPr>
              <w:t>在中国政府采购机票管理网站公务机票代理机构清单中，国内、国际公务机票代理销售权限、资质的证明材料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ascii="Calibri" w:hAnsi="Calibri"/>
              </w:rPr>
              <w:t>在中国政府采购机票管理网站公务机票代理机构清单中，国内、国际公务机票代理销售权限、资质的证明材料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无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</w:pPr>
    </w:p>
    <w:p>
      <w:pPr>
        <w:pStyle w:val="4"/>
        <w:jc w:val="left"/>
      </w:pPr>
      <w:bookmarkStart w:id="31" w:name="_Toc69810749"/>
      <w:bookmarkStart w:id="32" w:name="_Toc82507469"/>
      <w:bookmarkStart w:id="33" w:name="_Toc82520905"/>
      <w:bookmarkStart w:id="34" w:name="_Toc16759"/>
      <w:bookmarkStart w:id="35" w:name="OLE_LINK16"/>
      <w:r>
        <w:rPr>
          <w:rFonts w:hint="eastAsia"/>
        </w:rPr>
        <w:t>招标公告附件</w:t>
      </w:r>
      <w:bookmarkEnd w:id="31"/>
      <w:r>
        <w:rPr>
          <w:rFonts w:hint="eastAsia"/>
        </w:rPr>
        <w:t>1：</w:t>
      </w:r>
      <w:bookmarkEnd w:id="32"/>
      <w:bookmarkEnd w:id="33"/>
      <w:bookmarkEnd w:id="34"/>
    </w:p>
    <w:bookmarkEnd w:id="35"/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bookmarkStart w:id="36" w:name="_Toc69810750"/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邮箱：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（投标人名称）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ascii="宋体" w:hAnsi="宋体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3、格式仅供参考。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pStyle w:val="4"/>
        <w:jc w:val="left"/>
        <w:rPr>
          <w:rFonts w:hint="eastAsia"/>
        </w:rPr>
      </w:pPr>
      <w:bookmarkStart w:id="37" w:name="_Toc82520906"/>
      <w:bookmarkStart w:id="38" w:name="_Toc8874"/>
      <w:bookmarkStart w:id="39" w:name="_Toc82507470"/>
      <w:r>
        <w:rPr>
          <w:rFonts w:hint="eastAsia"/>
        </w:rPr>
        <w:t>招标公告附件</w:t>
      </w:r>
      <w:bookmarkEnd w:id="36"/>
      <w:r>
        <w:rPr>
          <w:rFonts w:hint="eastAsia"/>
        </w:rPr>
        <w:t>2：</w:t>
      </w:r>
      <w:bookmarkEnd w:id="37"/>
      <w:bookmarkEnd w:id="38"/>
      <w:bookmarkEnd w:id="39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hint="eastAsia" w:ascii="宋体" w:hAnsi="宋体"/>
          <w:u w:val="single"/>
        </w:rPr>
        <w:t xml:space="preserve"> （投标人全称）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2、后附授权代理人身份证正反面复印件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</w:t>
      </w:r>
      <w:r>
        <w:rPr>
          <w:rFonts w:ascii="宋体" w:hAnsi="宋体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pStyle w:val="4"/>
        <w:jc w:val="left"/>
        <w:rPr>
          <w:rFonts w:hint="eastAsia"/>
        </w:rPr>
      </w:pPr>
      <w:bookmarkStart w:id="40" w:name="_Toc69810748"/>
      <w:bookmarkStart w:id="41" w:name="_Toc16760"/>
      <w:bookmarkStart w:id="42" w:name="_Toc82520904"/>
      <w:bookmarkStart w:id="43" w:name="_Toc82507468"/>
      <w:bookmarkStart w:id="44" w:name="_Toc143006950"/>
      <w:r>
        <w:rPr>
          <w:rFonts w:hint="eastAsia"/>
        </w:rPr>
        <w:t>招标公告附件</w:t>
      </w:r>
      <w:bookmarkEnd w:id="40"/>
      <w:r>
        <w:rPr>
          <w:rFonts w:hint="eastAsia"/>
        </w:rPr>
        <w:t>3：</w:t>
      </w:r>
      <w:bookmarkEnd w:id="41"/>
      <w:bookmarkEnd w:id="42"/>
      <w:bookmarkEnd w:id="43"/>
      <w:bookmarkEnd w:id="44"/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供应商基本情况表</w:t>
      </w:r>
    </w:p>
    <w:p>
      <w:pPr>
        <w:pStyle w:val="2"/>
        <w:rPr>
          <w:rFonts w:hint="eastAsia"/>
        </w:rPr>
      </w:pPr>
    </w:p>
    <w:p>
      <w:pPr>
        <w:spacing w:line="360" w:lineRule="exact"/>
        <w:jc w:val="center"/>
        <w:rPr>
          <w:rFonts w:hint="eastAsia" w:ascii="仿宋" w:hAnsi="仿宋" w:eastAsia="仿宋" w:cs="仿宋"/>
          <w:bCs/>
          <w:sz w:val="24"/>
          <w:szCs w:val="24"/>
        </w:rPr>
      </w:pPr>
      <w:bookmarkStart w:id="45" w:name="OLE_LINK24"/>
      <w:r>
        <w:rPr>
          <w:rFonts w:hint="eastAsia" w:ascii="仿宋" w:hAnsi="仿宋" w:eastAsia="仿宋" w:cs="仿宋"/>
          <w:bCs/>
          <w:sz w:val="24"/>
          <w:szCs w:val="24"/>
        </w:rPr>
        <w:t>填表单位（加盖单位</w:t>
      </w:r>
      <w:bookmarkStart w:id="46" w:name="OLE_LINK26"/>
      <w:r>
        <w:rPr>
          <w:rFonts w:hint="eastAsia" w:ascii="仿宋" w:hAnsi="仿宋" w:eastAsia="仿宋" w:cs="仿宋"/>
          <w:bCs/>
          <w:sz w:val="24"/>
          <w:szCs w:val="24"/>
        </w:rPr>
        <w:t>公</w:t>
      </w:r>
      <w:bookmarkEnd w:id="46"/>
      <w:r>
        <w:rPr>
          <w:rFonts w:hint="eastAsia" w:ascii="仿宋" w:hAnsi="仿宋" w:eastAsia="仿宋" w:cs="仿宋"/>
          <w:bCs/>
          <w:sz w:val="24"/>
          <w:szCs w:val="24"/>
        </w:rPr>
        <w:t>章）                    填表日期： 2026年    月    日</w:t>
      </w:r>
    </w:p>
    <w:bookmarkEnd w:id="45"/>
    <w:tbl>
      <w:tblPr>
        <w:tblStyle w:val="7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投标（响应）供</w:t>
            </w:r>
            <w:bookmarkStart w:id="47" w:name="OLE_LINK13"/>
            <w:r>
              <w:rPr>
                <w:rFonts w:hint="eastAsia" w:ascii="仿宋" w:hAnsi="仿宋" w:eastAsia="仿宋" w:cs="仿宋"/>
                <w:bCs/>
              </w:rPr>
              <w:t>应商</w:t>
            </w:r>
            <w:bookmarkEnd w:id="4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项目投标授权代表人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  <w:bookmarkStart w:id="48" w:name="OLE_LINK10"/>
            <w:r>
              <w:rPr>
                <w:rFonts w:hint="eastAsia" w:ascii="楷体" w:hAnsi="楷体" w:eastAsia="楷体" w:cs="楷体"/>
              </w:rPr>
              <w:t>（选填）</w:t>
            </w:r>
            <w:bookmarkEnd w:id="48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主要技术人员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bookmarkStart w:id="49" w:name="OLE_LINK8" w:colFirst="0" w:colLast="5"/>
            <w:bookmarkStart w:id="50" w:name="OLE_LINK7" w:colFirst="1" w:colLast="2"/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招标文件编制人员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bookmarkEnd w:id="49"/>
      <w:bookmark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说明：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2.上表第1、2项为必填项，第3、4、5项为选填项（原则上工程类项目第1-5项均需填写）。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3.需同时提供</w:t>
            </w:r>
            <w:bookmarkStart w:id="51" w:name="OLE_LINK9"/>
            <w:r>
              <w:rPr>
                <w:rFonts w:hint="eastAsia" w:ascii="黑体" w:hAnsi="黑体" w:eastAsia="黑体" w:cs="黑体"/>
              </w:rPr>
              <w:t>法定代表人、投标授权代表人、项目负责人（如有）最近一个月社保缴纳</w:t>
            </w:r>
            <w:bookmarkEnd w:id="51"/>
            <w:r>
              <w:rPr>
                <w:rFonts w:hint="eastAsia" w:ascii="黑体" w:hAnsi="黑体" w:eastAsia="黑体" w:cs="黑体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>
      <w:pPr>
        <w:pStyle w:val="3"/>
        <w:rPr>
          <w:rFonts w:hint="eastAsia"/>
          <w:sz w:val="32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D8A"/>
    <w:multiLevelType w:val="multilevel"/>
    <w:tmpl w:val="1DE93D8A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2ED14CE"/>
    <w:rsid w:val="032C114C"/>
    <w:rsid w:val="0425194E"/>
    <w:rsid w:val="04C20F0B"/>
    <w:rsid w:val="07387FDA"/>
    <w:rsid w:val="0C152653"/>
    <w:rsid w:val="14741320"/>
    <w:rsid w:val="16862C04"/>
    <w:rsid w:val="1A1C37DA"/>
    <w:rsid w:val="1BA03C1B"/>
    <w:rsid w:val="1BD634CC"/>
    <w:rsid w:val="1C3D5B9E"/>
    <w:rsid w:val="1F3B4CAD"/>
    <w:rsid w:val="218808DE"/>
    <w:rsid w:val="2277396D"/>
    <w:rsid w:val="233641F2"/>
    <w:rsid w:val="2B437174"/>
    <w:rsid w:val="2BFD2BE2"/>
    <w:rsid w:val="2D41544D"/>
    <w:rsid w:val="2F032905"/>
    <w:rsid w:val="31AE7BB2"/>
    <w:rsid w:val="32BA4C70"/>
    <w:rsid w:val="32DA5814"/>
    <w:rsid w:val="332027E5"/>
    <w:rsid w:val="34661EFB"/>
    <w:rsid w:val="371227B5"/>
    <w:rsid w:val="388610AE"/>
    <w:rsid w:val="39AF55A3"/>
    <w:rsid w:val="39E4758B"/>
    <w:rsid w:val="3A2F01F3"/>
    <w:rsid w:val="3AA41AE6"/>
    <w:rsid w:val="3CAD1896"/>
    <w:rsid w:val="3FBB7E05"/>
    <w:rsid w:val="4119497F"/>
    <w:rsid w:val="45E87431"/>
    <w:rsid w:val="47211BC5"/>
    <w:rsid w:val="48303815"/>
    <w:rsid w:val="4A6E1E09"/>
    <w:rsid w:val="4AEA1458"/>
    <w:rsid w:val="4BEA5FC5"/>
    <w:rsid w:val="4C7D0648"/>
    <w:rsid w:val="4D0D7BB4"/>
    <w:rsid w:val="51116A61"/>
    <w:rsid w:val="520C0189"/>
    <w:rsid w:val="523B1DBC"/>
    <w:rsid w:val="539065C9"/>
    <w:rsid w:val="57D81ADE"/>
    <w:rsid w:val="592D7656"/>
    <w:rsid w:val="5A7C43DB"/>
    <w:rsid w:val="5BB6051E"/>
    <w:rsid w:val="5BE41731"/>
    <w:rsid w:val="5E0675E9"/>
    <w:rsid w:val="5E3C36F9"/>
    <w:rsid w:val="5E9C373A"/>
    <w:rsid w:val="62574D5D"/>
    <w:rsid w:val="62FB5BD3"/>
    <w:rsid w:val="632F4FF0"/>
    <w:rsid w:val="685D7F5E"/>
    <w:rsid w:val="68F20576"/>
    <w:rsid w:val="6C267A4B"/>
    <w:rsid w:val="6C430B35"/>
    <w:rsid w:val="6CDA4B08"/>
    <w:rsid w:val="6F342218"/>
    <w:rsid w:val="6FD75A1B"/>
    <w:rsid w:val="703E6DDF"/>
    <w:rsid w:val="7210659C"/>
    <w:rsid w:val="752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4"/>
    <w:next w:val="4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4">
    <w:name w:val="heading 2"/>
    <w:basedOn w:val="5"/>
    <w:next w:val="6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赖放斌</cp:lastModifiedBy>
  <dcterms:modified xsi:type="dcterms:W3CDTF">2026-05-19T02:53:59Z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